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  <w:szCs w:val="20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47625</wp:posOffset>
            </wp:positionV>
            <wp:extent cx="6793865" cy="3787140"/>
            <wp:effectExtent l="0" t="0" r="0" b="0"/>
            <wp:wrapSquare wrapText="largest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865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666666"/>
          <w:sz w:val="20"/>
          <w:szCs w:val="20"/>
        </w:rPr>
        <w:t>Aus: Selter / Zannetin: Mathematik unterrichten in der Grundschule. 2. Auflage Seelze: Kallmeyer, Klett 2019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4586"/>
          <w:sz w:val="24"/>
          <w:szCs w:val="24"/>
        </w:rPr>
        <w:drawing>
          <wp:inline distT="0" distB="0" distL="0" distR="0">
            <wp:extent cx="215900" cy="215900"/>
            <wp:effectExtent l="0" t="0" r="0" b="0"/>
            <wp:docPr id="2" name="Bild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004586"/>
          <w:sz w:val="24"/>
          <w:szCs w:val="24"/>
        </w:rPr>
        <w:t xml:space="preserve">  </w:t>
      </w:r>
      <w:r>
        <w:rPr>
          <w:rFonts w:ascii="Calibri" w:hAnsi="Calibri"/>
          <w:color w:val="004586"/>
          <w:sz w:val="24"/>
          <w:szCs w:val="24"/>
        </w:rPr>
        <w:t>Impulse zum Nachdenken:</w:t>
      </w:r>
    </w:p>
    <w:p>
      <w:pPr>
        <w:pStyle w:val="Normal"/>
        <w:numPr>
          <w:ilvl w:val="0"/>
          <w:numId w:val="1"/>
        </w:numPr>
        <w:rPr/>
      </w:pPr>
      <w:r>
        <w:rPr>
          <w:rFonts w:ascii="Calibri" w:hAnsi="Calibri"/>
          <w:color w:val="004586"/>
          <w:sz w:val="24"/>
          <w:szCs w:val="24"/>
        </w:rPr>
        <w:t xml:space="preserve">Haben </w:t>
      </w:r>
      <w:r>
        <w:rPr>
          <w:rFonts w:ascii="Calibri" w:hAnsi="Calibri"/>
          <w:color w:val="004586"/>
          <w:sz w:val="24"/>
          <w:szCs w:val="24"/>
        </w:rPr>
        <w:t xml:space="preserve">Sie ähnliche Gespräche </w:t>
      </w:r>
      <w:r>
        <w:rPr>
          <w:rFonts w:ascii="Calibri" w:hAnsi="Calibri"/>
          <w:color w:val="004586"/>
          <w:sz w:val="24"/>
          <w:szCs w:val="24"/>
        </w:rPr>
        <w:t>mit Kindern geführt</w:t>
      </w:r>
      <w:r>
        <w:rPr>
          <w:rFonts w:ascii="Calibri" w:hAnsi="Calibri"/>
          <w:color w:val="004586"/>
          <w:sz w:val="24"/>
          <w:szCs w:val="24"/>
        </w:rPr>
        <w:t>?</w:t>
      </w:r>
    </w:p>
    <w:p>
      <w:pPr>
        <w:pStyle w:val="Normal"/>
        <w:numPr>
          <w:ilvl w:val="0"/>
          <w:numId w:val="1"/>
        </w:numPr>
        <w:rPr/>
      </w:pPr>
      <w:r>
        <w:rPr>
          <w:rFonts w:ascii="Calibri" w:hAnsi="Calibri"/>
          <w:color w:val="004586"/>
          <w:sz w:val="24"/>
          <w:szCs w:val="24"/>
        </w:rPr>
        <w:t xml:space="preserve">Was meinen Sie, warum denken viele Kinder, dass die 6 viel seltener gewürfelt wird als die anderen Zahlen? Welche Vorstellungen haben Sie selbst? Welche Vorstellungen haben die Kinder Ihrer Klasse </w:t>
      </w:r>
      <w:r>
        <w:rPr>
          <w:rFonts w:ascii="Calibri" w:hAnsi="Calibri"/>
          <w:color w:val="004586"/>
          <w:sz w:val="24"/>
          <w:szCs w:val="24"/>
        </w:rPr>
        <w:t>(vermutlich)?</w:t>
      </w:r>
    </w:p>
    <w:p>
      <w:pPr>
        <w:pStyle w:val="Normal"/>
        <w:rPr>
          <w:rFonts w:ascii="Calibri" w:hAnsi="Calibri"/>
          <w:color w:val="004586"/>
          <w:sz w:val="24"/>
          <w:szCs w:val="24"/>
        </w:rPr>
      </w:pPr>
      <w:r>
        <w:rPr>
          <w:rFonts w:ascii="Calibri" w:hAnsi="Calibri"/>
          <w:color w:val="004586"/>
          <w:sz w:val="24"/>
          <w:szCs w:val="24"/>
        </w:rPr>
      </w:r>
    </w:p>
    <w:p>
      <w:pPr>
        <w:pStyle w:val="Normal"/>
        <w:rPr>
          <w:rFonts w:ascii="Calibri" w:hAnsi="Calibri"/>
          <w:color w:val="004586"/>
          <w:sz w:val="24"/>
          <w:szCs w:val="24"/>
        </w:rPr>
      </w:pPr>
      <w:r>
        <w:rPr>
          <w:rFonts w:ascii="Calibri" w:hAnsi="Calibri"/>
          <w:color w:val="004586"/>
          <w:sz w:val="24"/>
          <w:szCs w:val="24"/>
        </w:rPr>
        <w:t>Bearbeiten Sie bitte fogende Fragen:</w:t>
      </w:r>
    </w:p>
    <w:p>
      <w:pPr>
        <w:pStyle w:val="Normal"/>
        <w:rPr>
          <w:rFonts w:ascii="Calibri" w:hAnsi="Calibri"/>
          <w:i/>
          <w:i/>
          <w:iCs/>
          <w:color w:val="004586"/>
          <w:sz w:val="24"/>
          <w:szCs w:val="24"/>
        </w:rPr>
      </w:pPr>
      <w:r>
        <w:rPr>
          <w:rFonts w:ascii="Calibri" w:hAnsi="Calibri"/>
          <w:i/>
          <w:iCs/>
          <w:color w:val="004586"/>
          <w:sz w:val="24"/>
          <w:szCs w:val="24"/>
        </w:rPr>
        <w:t>Welche Erklärungsmuster zieht Paul heran?</w:t>
      </w:r>
    </w:p>
    <w:p>
      <w:pPr>
        <w:pStyle w:val="Normal"/>
        <w:rPr>
          <w:rFonts w:ascii="Calibri" w:hAnsi="Calibri"/>
          <w:i/>
          <w:i/>
          <w:iCs/>
          <w:color w:val="004586"/>
          <w:sz w:val="24"/>
          <w:szCs w:val="24"/>
        </w:rPr>
      </w:pPr>
      <w:r>
        <w:rPr>
          <w:rFonts w:ascii="Calibri" w:hAnsi="Calibri"/>
          <w:i/>
          <w:iCs/>
          <w:color w:val="004586"/>
          <w:sz w:val="24"/>
          <w:szCs w:val="24"/>
        </w:rPr>
        <w:t>Wie würden Sie Pauls Vorstellungen im Unterricht aufgreifen?</w:t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-18415</wp:posOffset>
                </wp:positionH>
                <wp:positionV relativeFrom="paragraph">
                  <wp:posOffset>74930</wp:posOffset>
                </wp:positionV>
                <wp:extent cx="6219825" cy="1304925"/>
                <wp:effectExtent l="0" t="0" r="0" b="0"/>
                <wp:wrapSquare wrapText="bothSides"/>
                <wp:docPr id="3" name="Rahmen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304925"/>
                        </a:xfrm>
                        <a:prstGeom prst="rect"/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Rahmeninhal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53975" tIns="53975" rIns="53975" bIns="539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489.75pt;height:102.75pt;mso-wrap-distance-left:5.7pt;mso-wrap-distance-right:5.7pt;mso-wrap-distance-top:5.7pt;mso-wrap-distance-bottom:5.7pt;margin-top:5.9pt;mso-position-vertical-relative:text;margin-left:-1.45pt;mso-position-horizontal-relative:text">
                <v:textbox inset="0.0590277777777778in,0.0590277777777778in,0.0590277777777778in,0.0590277777777778in">
                  <w:txbxContent>
                    <w:p>
                      <w:pPr>
                        <w:pStyle w:val="Rahmeninhal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Calibri" w:hAnsi="Calibri"/>
          <w:color w:val="004586"/>
          <w:sz w:val="24"/>
          <w:szCs w:val="24"/>
        </w:rPr>
      </w:pPr>
      <w:r>
        <w:rPr>
          <w:rFonts w:ascii="Calibri" w:hAnsi="Calibri"/>
          <w:color w:val="004586"/>
          <w:sz w:val="24"/>
          <w:szCs w:val="24"/>
        </w:rPr>
      </w: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-18415</wp:posOffset>
                </wp:positionH>
                <wp:positionV relativeFrom="paragraph">
                  <wp:posOffset>74930</wp:posOffset>
                </wp:positionV>
                <wp:extent cx="6219825" cy="1304925"/>
                <wp:effectExtent l="0" t="0" r="0" b="0"/>
                <wp:wrapSquare wrapText="bothSides"/>
                <wp:docPr id="4" name="Rahmen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304925"/>
                        </a:xfrm>
                        <a:prstGeom prst="rect"/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Rahmeninhal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53975" tIns="53975" rIns="53975" bIns="539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489.75pt;height:102.75pt;mso-wrap-distance-left:5.7pt;mso-wrap-distance-right:5.7pt;mso-wrap-distance-top:5.7pt;mso-wrap-distance-bottom:5.7pt;margin-top:5.9pt;mso-position-vertical-relative:text;margin-left:-1.45pt;mso-position-horizontal-relative:text">
                <v:textbox inset="0.0590277777777778in,0.0590277777777778in,0.0590277777777778in,0.0590277777777778in">
                  <w:txbxContent>
                    <w:p>
                      <w:pPr>
                        <w:pStyle w:val="Rahmeninhal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default" r:id="rId4"/>
      <w:type w:val="nextPage"/>
      <w:pgSz w:w="11906" w:h="16838"/>
      <w:pgMar w:left="1134" w:right="1134" w:header="1134" w:top="1808" w:footer="0" w:bottom="90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Calibri">
    <w:charset w:val="01"/>
    <w:family w:val="swiss"/>
    <w:pitch w:val="variable"/>
  </w:font>
  <w:font w:name="Calibri"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>
        <w:rFonts w:ascii="Calibri" w:hAnsi="Calibri"/>
        <w:sz w:val="32"/>
        <w:szCs w:val="32"/>
      </w:rPr>
    </w:pPr>
    <w:r>
      <w:rPr>
        <w:rFonts w:ascii="Calibri" w:hAnsi="Calibri"/>
        <w:sz w:val="32"/>
        <w:szCs w:val="32"/>
      </w:rPr>
      <w:t xml:space="preserve">BL AV14 </w:t>
    </w:r>
    <w:r>
      <w:rPr>
        <w:rFonts w:ascii="Calibri" w:hAnsi="Calibri"/>
        <w:b/>
        <w:bCs/>
        <w:sz w:val="32"/>
        <w:szCs w:val="32"/>
      </w:rPr>
      <w:t>Aufgabe zur Einstimmung</w:t>
    </w:r>
    <w:r>
      <w:rPr>
        <w:rFonts w:ascii="Calibri" w:hAnsi="Calibri"/>
        <w:sz w:val="32"/>
        <w:szCs w:val="32"/>
      </w:rPr>
      <w:t xml:space="preserve">  </w:t>
    </w:r>
    <w:r>
      <w:rPr>
        <w:rFonts w:ascii="Calibri" w:hAnsi="Calibri"/>
        <w:sz w:val="32"/>
        <w:szCs w:val="32"/>
      </w:rPr>
      <w:t>(1)</w:t>
    </w:r>
    <w:r>
      <w:rPr>
        <w:rFonts w:ascii="Calibri" w:hAnsi="Calibri"/>
        <w:sz w:val="32"/>
        <w:szCs w:val="32"/>
      </w:rPr>
      <w:t xml:space="preserve">                                                </w:t>
    </w:r>
    <w:r>
      <w:rPr>
        <w:rFonts w:ascii="Calibri" w:hAnsi="Calibri"/>
        <w:sz w:val="22"/>
        <w:szCs w:val="22"/>
      </w:rPr>
      <w:t>27.05.2020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extkrper">
    <w:name w:val="Body Text"/>
    <w:basedOn w:val="Normal"/>
    <w:pPr>
      <w:spacing w:before="0" w:after="120"/>
    </w:pPr>
    <w:rPr/>
  </w:style>
  <w:style w:type="paragraph" w:styleId="Liste">
    <w:name w:val="List"/>
    <w:basedOn w:val="Textkrper"/>
    <w:pPr/>
    <w:rPr>
      <w:rFonts w:cs="Tahoma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Tahoma"/>
    </w:rPr>
  </w:style>
  <w:style w:type="paragraph" w:styleId="Kopfzeile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Rahmeninhalt">
    <w:name w:val="Rahmeninhalt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LibreOffice/5.1.5.2$Windows_x86 LibreOffice_project/7a864d8825610a8c07cfc3bc01dd4fce6a9447e5</Application>
  <Pages>1</Pages>
  <Words>83</Words>
  <Characters>502</Characters>
  <CharactersWithSpaces>625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de-DE</dc:language>
  <cp:lastModifiedBy/>
  <dcterms:modified xsi:type="dcterms:W3CDTF">2020-05-13T08:20:01Z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