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34"/>
        <w:gridCol w:w="5255"/>
      </w:tblGrid>
      <w:tr w:rsidR="001F65E2" w:rsidTr="008F26E2">
        <w:tc>
          <w:tcPr>
            <w:tcW w:w="4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F65E2" w:rsidRDefault="003C5436">
            <w:pPr>
              <w:spacing w:after="0" w:line="100" w:lineRule="atLeast"/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Titel der Stunde(n) / der Reihe:</w:t>
            </w:r>
          </w:p>
          <w:p w:rsidR="001F65E2" w:rsidRDefault="001F65E2">
            <w:pPr>
              <w:spacing w:after="0" w:line="100" w:lineRule="atLeast"/>
            </w:pPr>
          </w:p>
          <w:p w:rsidR="001F65E2" w:rsidRDefault="001F65E2">
            <w:pPr>
              <w:spacing w:after="0" w:line="100" w:lineRule="atLeast"/>
            </w:pPr>
          </w:p>
        </w:tc>
        <w:tc>
          <w:tcPr>
            <w:tcW w:w="5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65E2" w:rsidRDefault="003C5436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>Klassenstufe:</w:t>
            </w:r>
          </w:p>
          <w:p w:rsidR="001F65E2" w:rsidRDefault="001F65E2">
            <w:pPr>
              <w:spacing w:after="0" w:line="100" w:lineRule="atLeast"/>
            </w:pPr>
          </w:p>
          <w:p w:rsidR="001F65E2" w:rsidRDefault="001F65E2">
            <w:pPr>
              <w:spacing w:after="0" w:line="100" w:lineRule="atLeast"/>
            </w:pPr>
          </w:p>
        </w:tc>
      </w:tr>
      <w:tr w:rsidR="001F65E2" w:rsidTr="008F26E2">
        <w:tc>
          <w:tcPr>
            <w:tcW w:w="4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F65E2" w:rsidRDefault="003C5436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Verknüpfung zu Vorwissen / Erfahrungen der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SchülerInnen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und zu bereits Gelerntem (fachlich):</w:t>
            </w:r>
          </w:p>
          <w:p w:rsidR="001F65E2" w:rsidRDefault="001F65E2">
            <w:pPr>
              <w:spacing w:after="0" w:line="100" w:lineRule="atLeast"/>
            </w:pPr>
          </w:p>
        </w:tc>
        <w:tc>
          <w:tcPr>
            <w:tcW w:w="5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F65E2" w:rsidRDefault="003C5436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Verknüpfung zu Vorwissen / Erfahrungsfeld der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SchülerInnen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und zu bereits Gelerntem (sprachlich):</w:t>
            </w:r>
          </w:p>
          <w:p w:rsidR="001F65E2" w:rsidRDefault="001F65E2">
            <w:pPr>
              <w:spacing w:after="0" w:line="100" w:lineRule="atLeast"/>
            </w:pPr>
          </w:p>
          <w:p w:rsidR="001F65E2" w:rsidRDefault="001F65E2">
            <w:pPr>
              <w:spacing w:after="0" w:line="100" w:lineRule="atLeast"/>
            </w:pPr>
          </w:p>
          <w:p w:rsidR="001F65E2" w:rsidRDefault="001F65E2">
            <w:pPr>
              <w:spacing w:after="0" w:line="100" w:lineRule="atLeast"/>
            </w:pPr>
          </w:p>
        </w:tc>
      </w:tr>
      <w:tr w:rsidR="001F65E2" w:rsidTr="008F26E2">
        <w:tc>
          <w:tcPr>
            <w:tcW w:w="98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F65E2" w:rsidRDefault="003C5436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Eingangsstandortbestimmung (Lernausgangslage): </w:t>
            </w:r>
          </w:p>
          <w:p w:rsidR="001F65E2" w:rsidRDefault="001F65E2">
            <w:pPr>
              <w:spacing w:after="0" w:line="100" w:lineRule="atLeast"/>
            </w:pPr>
          </w:p>
          <w:p w:rsidR="001F65E2" w:rsidRDefault="001F65E2">
            <w:pPr>
              <w:spacing w:after="0" w:line="100" w:lineRule="atLeast"/>
            </w:pPr>
          </w:p>
        </w:tc>
      </w:tr>
      <w:tr w:rsidR="001F65E2" w:rsidTr="008F26E2">
        <w:tc>
          <w:tcPr>
            <w:tcW w:w="4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F65E2" w:rsidRDefault="003C5436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>Fachliche(s) Lernziel(e):</w:t>
            </w:r>
          </w:p>
          <w:p w:rsidR="001F65E2" w:rsidRDefault="001F65E2">
            <w:pPr>
              <w:spacing w:after="0" w:line="100" w:lineRule="atLeast"/>
            </w:pPr>
          </w:p>
        </w:tc>
        <w:tc>
          <w:tcPr>
            <w:tcW w:w="5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F65E2" w:rsidRDefault="003C5436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>Sprachliche(s) Lernziel(e):</w:t>
            </w:r>
          </w:p>
          <w:p w:rsidR="001F65E2" w:rsidRDefault="001F65E2">
            <w:pPr>
              <w:spacing w:after="0" w:line="100" w:lineRule="atLeast"/>
            </w:pPr>
          </w:p>
          <w:p w:rsidR="001F65E2" w:rsidRDefault="001F65E2">
            <w:pPr>
              <w:spacing w:after="0" w:line="100" w:lineRule="atLeast"/>
            </w:pPr>
          </w:p>
          <w:p w:rsidR="001F65E2" w:rsidRDefault="001F65E2">
            <w:pPr>
              <w:spacing w:after="0" w:line="100" w:lineRule="atLeast"/>
            </w:pPr>
          </w:p>
          <w:p w:rsidR="001F65E2" w:rsidRDefault="001F65E2">
            <w:pPr>
              <w:spacing w:after="0" w:line="100" w:lineRule="atLeast"/>
            </w:pPr>
          </w:p>
          <w:p w:rsidR="001F65E2" w:rsidRDefault="001F65E2">
            <w:pPr>
              <w:spacing w:after="0" w:line="100" w:lineRule="atLeast"/>
            </w:pPr>
          </w:p>
          <w:p w:rsidR="001F65E2" w:rsidRDefault="001F65E2">
            <w:pPr>
              <w:spacing w:after="0" w:line="100" w:lineRule="atLeast"/>
            </w:pPr>
          </w:p>
          <w:p w:rsidR="001F65E2" w:rsidRDefault="001F65E2">
            <w:pPr>
              <w:spacing w:after="0" w:line="100" w:lineRule="atLeast"/>
            </w:pPr>
          </w:p>
          <w:p w:rsidR="001F65E2" w:rsidRDefault="001F65E2">
            <w:pPr>
              <w:spacing w:after="0" w:line="100" w:lineRule="atLeast"/>
            </w:pPr>
          </w:p>
        </w:tc>
      </w:tr>
      <w:tr w:rsidR="001F65E2" w:rsidTr="008F26E2">
        <w:tc>
          <w:tcPr>
            <w:tcW w:w="4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65E2" w:rsidRDefault="003C5436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>Unterstützende Materialien / Medien (auch non-verbale Veranschaulichung):</w:t>
            </w:r>
          </w:p>
          <w:p w:rsidR="001F65E2" w:rsidRDefault="001F65E2">
            <w:pPr>
              <w:spacing w:after="0" w:line="100" w:lineRule="atLeast"/>
            </w:pPr>
          </w:p>
          <w:p w:rsidR="001F65E2" w:rsidRDefault="001F65E2">
            <w:pPr>
              <w:spacing w:after="0" w:line="100" w:lineRule="atLeast"/>
            </w:pPr>
          </w:p>
        </w:tc>
        <w:tc>
          <w:tcPr>
            <w:tcW w:w="5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65E2" w:rsidRDefault="003C5436">
            <w:pPr>
              <w:spacing w:after="0" w:line="100" w:lineRule="atLeast"/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>W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ortspeicher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Schlüsselvokabular;Fachwortschatz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:</w:t>
            </w:r>
          </w:p>
          <w:p w:rsidR="001F65E2" w:rsidRDefault="001F65E2">
            <w:pPr>
              <w:spacing w:after="0" w:line="100" w:lineRule="atLeast"/>
            </w:pPr>
          </w:p>
          <w:p w:rsidR="001F65E2" w:rsidRDefault="001F65E2">
            <w:pPr>
              <w:spacing w:after="0" w:line="100" w:lineRule="atLeast"/>
            </w:pPr>
          </w:p>
          <w:p w:rsidR="001F65E2" w:rsidRDefault="001F65E2">
            <w:pPr>
              <w:spacing w:after="0" w:line="100" w:lineRule="atLeast"/>
            </w:pPr>
          </w:p>
          <w:p w:rsidR="001F65E2" w:rsidRDefault="001F65E2">
            <w:pPr>
              <w:spacing w:after="0" w:line="100" w:lineRule="atLeast"/>
            </w:pPr>
          </w:p>
          <w:p w:rsidR="001F65E2" w:rsidRDefault="001F65E2">
            <w:pPr>
              <w:spacing w:after="0" w:line="100" w:lineRule="atLeast"/>
            </w:pPr>
          </w:p>
          <w:p w:rsidR="001F65E2" w:rsidRDefault="001F65E2">
            <w:pPr>
              <w:spacing w:after="0" w:line="100" w:lineRule="atLeast"/>
            </w:pPr>
          </w:p>
          <w:p w:rsidR="001F65E2" w:rsidRDefault="001F65E2">
            <w:pPr>
              <w:spacing w:after="0" w:line="100" w:lineRule="atLeast"/>
            </w:pPr>
          </w:p>
          <w:p w:rsidR="001F65E2" w:rsidRDefault="001F65E2">
            <w:pPr>
              <w:spacing w:after="0" w:line="100" w:lineRule="atLeast"/>
            </w:pPr>
          </w:p>
          <w:p w:rsidR="001F65E2" w:rsidRDefault="001F65E2">
            <w:pPr>
              <w:spacing w:after="0" w:line="100" w:lineRule="atLeast"/>
            </w:pPr>
          </w:p>
        </w:tc>
      </w:tr>
      <w:tr w:rsidR="001F65E2" w:rsidTr="008F26E2">
        <w:tc>
          <w:tcPr>
            <w:tcW w:w="4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65E2" w:rsidRDefault="003C5436">
            <w:pPr>
              <w:spacing w:after="0" w:line="100" w:lineRule="atLeast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Sinnvolle Aktivitäten, die ein Sprachhandeln erfordern:</w:t>
            </w:r>
          </w:p>
          <w:p w:rsidR="001F65E2" w:rsidRDefault="001F65E2">
            <w:pPr>
              <w:spacing w:after="0" w:line="100" w:lineRule="atLeast"/>
            </w:pPr>
          </w:p>
          <w:p w:rsidR="001F65E2" w:rsidRDefault="001F65E2">
            <w:pPr>
              <w:spacing w:after="0" w:line="100" w:lineRule="atLeast"/>
            </w:pPr>
          </w:p>
          <w:p w:rsidR="001F65E2" w:rsidRDefault="001F65E2">
            <w:pPr>
              <w:spacing w:after="0" w:line="100" w:lineRule="atLeast"/>
            </w:pPr>
          </w:p>
          <w:p w:rsidR="001F65E2" w:rsidRDefault="001F65E2">
            <w:pPr>
              <w:spacing w:after="0" w:line="100" w:lineRule="atLeast"/>
            </w:pPr>
          </w:p>
          <w:p w:rsidR="001F65E2" w:rsidRDefault="001F65E2">
            <w:pPr>
              <w:spacing w:after="0" w:line="100" w:lineRule="atLeast"/>
            </w:pPr>
          </w:p>
          <w:p w:rsidR="001F65E2" w:rsidRDefault="001F65E2">
            <w:pPr>
              <w:spacing w:after="0" w:line="100" w:lineRule="atLeast"/>
            </w:pPr>
          </w:p>
          <w:p w:rsidR="001F65E2" w:rsidRDefault="001F65E2">
            <w:pPr>
              <w:spacing w:after="0" w:line="100" w:lineRule="atLeast"/>
            </w:pPr>
          </w:p>
        </w:tc>
        <w:tc>
          <w:tcPr>
            <w:tcW w:w="5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65E2" w:rsidRDefault="003C5436">
            <w:pPr>
              <w:spacing w:after="0" w:line="100" w:lineRule="atLeast"/>
            </w:pPr>
            <w:proofErr w:type="spellStart"/>
            <w:r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>E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inschleifübungen</w:t>
            </w:r>
            <w:proofErr w:type="spellEnd"/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(grundlegende sprachliche Übungen):</w:t>
            </w:r>
          </w:p>
          <w:p w:rsidR="001F65E2" w:rsidRDefault="001F65E2">
            <w:pPr>
              <w:spacing w:after="0" w:line="100" w:lineRule="atLeast"/>
            </w:pPr>
          </w:p>
          <w:p w:rsidR="001F65E2" w:rsidRDefault="001F65E2">
            <w:pPr>
              <w:pStyle w:val="Listenabsatz"/>
              <w:spacing w:after="0" w:line="100" w:lineRule="atLeast"/>
              <w:ind w:left="360"/>
            </w:pPr>
          </w:p>
          <w:p w:rsidR="001F65E2" w:rsidRDefault="001F65E2">
            <w:pPr>
              <w:pStyle w:val="Listenabsatz"/>
              <w:spacing w:after="0" w:line="100" w:lineRule="atLeast"/>
              <w:ind w:left="360"/>
            </w:pPr>
          </w:p>
          <w:p w:rsidR="001F65E2" w:rsidRDefault="001F65E2">
            <w:pPr>
              <w:spacing w:after="0" w:line="100" w:lineRule="atLeast"/>
            </w:pPr>
          </w:p>
          <w:p w:rsidR="007067F3" w:rsidRDefault="007067F3">
            <w:pPr>
              <w:spacing w:after="0" w:line="100" w:lineRule="atLeast"/>
            </w:pPr>
          </w:p>
          <w:p w:rsidR="007067F3" w:rsidRDefault="007067F3">
            <w:pPr>
              <w:spacing w:after="0" w:line="100" w:lineRule="atLeast"/>
            </w:pPr>
          </w:p>
          <w:p w:rsidR="007067F3" w:rsidRDefault="007067F3">
            <w:pPr>
              <w:spacing w:after="0" w:line="100" w:lineRule="atLeast"/>
            </w:pPr>
          </w:p>
        </w:tc>
      </w:tr>
      <w:tr w:rsidR="001F65E2" w:rsidTr="008F26E2">
        <w:trPr>
          <w:trHeight w:val="1865"/>
        </w:trPr>
        <w:tc>
          <w:tcPr>
            <w:tcW w:w="46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65E2" w:rsidRDefault="003C5436">
            <w:pPr>
              <w:spacing w:after="0" w:line="100" w:lineRule="atLeast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Fragen/Aufgaben, die kognitiv höhere Denkprozesse hervorrufen, nach oben differenzierte Angebot</w:t>
            </w:r>
            <w:r w:rsidR="007067F3">
              <w:rPr>
                <w:rFonts w:ascii="Arial" w:hAnsi="Arial" w:cs="Arial"/>
                <w:b/>
                <w:color w:val="000000"/>
                <w:sz w:val="20"/>
                <w:szCs w:val="20"/>
              </w:rPr>
              <w:t>e</w:t>
            </w:r>
          </w:p>
        </w:tc>
        <w:tc>
          <w:tcPr>
            <w:tcW w:w="5255" w:type="dxa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65E2" w:rsidRDefault="003C5436">
            <w:pPr>
              <w:spacing w:after="0" w:line="100" w:lineRule="atLeast"/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>G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anzheitliche Übungen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(erweiterte sprachliche Übungen):</w:t>
            </w:r>
          </w:p>
          <w:p w:rsidR="001F65E2" w:rsidRDefault="001F65E2"/>
        </w:tc>
      </w:tr>
      <w:tr w:rsidR="001F65E2" w:rsidTr="008F26E2">
        <w:trPr>
          <w:trHeight w:val="1429"/>
        </w:trPr>
        <w:tc>
          <w:tcPr>
            <w:tcW w:w="46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65E2" w:rsidRDefault="001F65E2">
            <w:pPr>
              <w:spacing w:after="0" w:line="100" w:lineRule="atLeast"/>
            </w:pPr>
          </w:p>
        </w:tc>
        <w:tc>
          <w:tcPr>
            <w:tcW w:w="5255" w:type="dxa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65E2" w:rsidRDefault="003C543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>E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igenproduktionen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(weitgehend selbstständige [sc</w:t>
            </w:r>
            <w:r w:rsidR="007067F3">
              <w:rPr>
                <w:rFonts w:ascii="Arial" w:hAnsi="Arial" w:cs="Arial"/>
                <w:color w:val="FF0000"/>
                <w:sz w:val="20"/>
                <w:szCs w:val="20"/>
              </w:rPr>
              <w:t>h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riftliche] Sprachproduktionen)</w:t>
            </w:r>
          </w:p>
          <w:p w:rsidR="007067F3" w:rsidRDefault="007067F3"/>
          <w:p w:rsidR="007067F3" w:rsidRDefault="007067F3"/>
        </w:tc>
      </w:tr>
      <w:tr w:rsidR="001F65E2" w:rsidTr="008F26E2">
        <w:tc>
          <w:tcPr>
            <w:tcW w:w="98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65E2" w:rsidRDefault="003C5436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Abschlussstandortbestimmung (Lernzielüberprüfung): </w:t>
            </w:r>
          </w:p>
          <w:p w:rsidR="001F65E2" w:rsidRDefault="001F65E2">
            <w:pPr>
              <w:tabs>
                <w:tab w:val="left" w:pos="4287"/>
              </w:tabs>
              <w:spacing w:after="0" w:line="100" w:lineRule="atLeast"/>
            </w:pPr>
          </w:p>
        </w:tc>
      </w:tr>
    </w:tbl>
    <w:p w:rsidR="001F65E2" w:rsidRDefault="001F65E2"/>
    <w:sectPr w:rsidR="001F65E2" w:rsidSect="008F26E2">
      <w:headerReference w:type="default" r:id="rId7"/>
      <w:pgSz w:w="11906" w:h="16838"/>
      <w:pgMar w:top="1134" w:right="1417" w:bottom="56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8C6" w:rsidRDefault="00F448C6">
      <w:pPr>
        <w:spacing w:after="0" w:line="240" w:lineRule="auto"/>
      </w:pPr>
      <w:r>
        <w:separator/>
      </w:r>
    </w:p>
  </w:endnote>
  <w:endnote w:type="continuationSeparator" w:id="0">
    <w:p w:rsidR="00F448C6" w:rsidRDefault="00F4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8C6" w:rsidRDefault="00F448C6">
      <w:pPr>
        <w:spacing w:after="0" w:line="240" w:lineRule="auto"/>
      </w:pPr>
      <w:r>
        <w:separator/>
      </w:r>
    </w:p>
  </w:footnote>
  <w:footnote w:type="continuationSeparator" w:id="0">
    <w:p w:rsidR="00F448C6" w:rsidRDefault="00F44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5E2" w:rsidRDefault="003C5436">
    <w:pPr>
      <w:pStyle w:val="Kopfzeile"/>
    </w:pPr>
    <w:r>
      <w:rPr>
        <w:sz w:val="24"/>
        <w:szCs w:val="24"/>
      </w:rPr>
      <w:t>Planungsrahmen in Anlehnung an das SIOP</w:t>
    </w:r>
    <w:r>
      <w:rPr>
        <w:sz w:val="24"/>
        <w:szCs w:val="24"/>
        <w:vertAlign w:val="superscript"/>
      </w:rPr>
      <w:t xml:space="preserve">® </w:t>
    </w:r>
    <w:r>
      <w:rPr>
        <w:sz w:val="24"/>
        <w:szCs w:val="24"/>
      </w:rPr>
      <w:t xml:space="preserve">-Raster – bezogen auf das </w:t>
    </w:r>
    <w:r>
      <w:rPr>
        <w:color w:val="FF0000"/>
        <w:sz w:val="24"/>
        <w:szCs w:val="24"/>
      </w:rPr>
      <w:t>WEGE-Konzept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E2"/>
    <w:rsid w:val="001F65E2"/>
    <w:rsid w:val="003C5436"/>
    <w:rsid w:val="007067F3"/>
    <w:rsid w:val="008F26E2"/>
    <w:rsid w:val="00F4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rPr>
      <w:rFonts w:cs="Times New Roman"/>
    </w:rPr>
  </w:style>
  <w:style w:type="character" w:customStyle="1" w:styleId="FuzeileZchn">
    <w:name w:val="Fußzeile Zchn"/>
    <w:basedOn w:val="Absatz-Standardschriftart"/>
    <w:rPr>
      <w:rFonts w:cs="Times New Roman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Times New Roman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Sprechblasentext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pPr>
      <w:ind w:left="720"/>
      <w:contextualSpacing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100" w:lineRule="atLeast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10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rPr>
      <w:rFonts w:cs="Times New Roman"/>
    </w:rPr>
  </w:style>
  <w:style w:type="character" w:customStyle="1" w:styleId="FuzeileZchn">
    <w:name w:val="Fußzeile Zchn"/>
    <w:basedOn w:val="Absatz-Standardschriftart"/>
    <w:rPr>
      <w:rFonts w:cs="Times New Roman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Times New Roman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Sprechblasentext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pPr>
      <w:ind w:left="720"/>
      <w:contextualSpacing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100" w:lineRule="atLeast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der Stunde(n) / der Reihe:</vt:lpstr>
    </vt:vector>
  </TitlesOfParts>
  <Company>Microsoft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der Stunde(n) / der Reihe:</dc:title>
  <dc:creator>Besitzer</dc:creator>
  <cp:lastModifiedBy>Christina</cp:lastModifiedBy>
  <cp:revision>2</cp:revision>
  <cp:lastPrinted>2016-02-20T18:30:00Z</cp:lastPrinted>
  <dcterms:created xsi:type="dcterms:W3CDTF">2022-11-27T13:12:00Z</dcterms:created>
  <dcterms:modified xsi:type="dcterms:W3CDTF">2022-11-27T13:12:00Z</dcterms:modified>
</cp:coreProperties>
</file>