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019A" w:rsidRDefault="0058019A" w:rsidP="0058019A">
      <w:pPr>
        <w:pStyle w:val="StandardWeb"/>
        <w:shd w:val="clear" w:color="auto" w:fill="FFFFFF"/>
        <w:spacing w:line="216" w:lineRule="atLeast"/>
        <w:rPr>
          <w:rFonts w:ascii="Arial" w:hAnsi="Arial" w:cs="Arial"/>
          <w:color w:val="000000"/>
          <w:sz w:val="18"/>
          <w:szCs w:val="18"/>
        </w:rPr>
      </w:pPr>
      <w:r>
        <w:rPr>
          <w:rFonts w:ascii="Arial" w:hAnsi="Arial" w:cs="Arial"/>
          <w:color w:val="000000"/>
          <w:sz w:val="18"/>
          <w:szCs w:val="18"/>
        </w:rPr>
        <w:t>Es ist wichtig, dass Kinder ein umfassendes Operationsverständnis zu jeder Rechenoperation entwickeln, um reale Situationen deuten zu können und diese mit einer Rechenoperation in Verbindung bringen zu können.</w:t>
      </w:r>
    </w:p>
    <w:p w:rsidR="0058019A" w:rsidRDefault="0058019A" w:rsidP="0058019A">
      <w:pPr>
        <w:pStyle w:val="StandardWeb"/>
        <w:shd w:val="clear" w:color="auto" w:fill="FFFFFF"/>
        <w:spacing w:line="216" w:lineRule="atLeast"/>
        <w:rPr>
          <w:rFonts w:ascii="Arial" w:hAnsi="Arial" w:cs="Arial"/>
          <w:color w:val="000000"/>
          <w:sz w:val="18"/>
          <w:szCs w:val="18"/>
        </w:rPr>
      </w:pPr>
      <w:r>
        <w:rPr>
          <w:rFonts w:ascii="Arial" w:hAnsi="Arial" w:cs="Arial"/>
          <w:color w:val="000000"/>
          <w:sz w:val="18"/>
          <w:szCs w:val="18"/>
        </w:rPr>
        <w:t xml:space="preserve">Nicht selten gibt es Kinder im Unterricht, die auch ohne </w:t>
      </w:r>
      <w:proofErr w:type="gramStart"/>
      <w:r>
        <w:rPr>
          <w:rFonts w:ascii="Arial" w:hAnsi="Arial" w:cs="Arial"/>
          <w:color w:val="000000"/>
          <w:sz w:val="18"/>
          <w:szCs w:val="18"/>
        </w:rPr>
        <w:t>einem umfassenden Verständnis</w:t>
      </w:r>
      <w:proofErr w:type="gramEnd"/>
      <w:r>
        <w:rPr>
          <w:rFonts w:ascii="Arial" w:hAnsi="Arial" w:cs="Arial"/>
          <w:color w:val="000000"/>
          <w:sz w:val="18"/>
          <w:szCs w:val="18"/>
        </w:rPr>
        <w:t xml:space="preserve"> für Operationen ihre Schulzeit durchlaufen und lediglich Regeln und Verfahren „auswendig“ lernen und anwenden. </w:t>
      </w:r>
    </w:p>
    <w:p w:rsidR="0058019A" w:rsidRDefault="0058019A" w:rsidP="0058019A">
      <w:pPr>
        <w:pStyle w:val="StandardWeb"/>
        <w:shd w:val="clear" w:color="auto" w:fill="FFFFFF"/>
        <w:spacing w:line="216" w:lineRule="atLeast"/>
        <w:rPr>
          <w:rFonts w:ascii="Arial" w:hAnsi="Arial" w:cs="Arial"/>
          <w:color w:val="000000"/>
          <w:sz w:val="18"/>
          <w:szCs w:val="18"/>
        </w:rPr>
      </w:pPr>
      <w:r>
        <w:rPr>
          <w:rFonts w:ascii="Arial" w:hAnsi="Arial" w:cs="Arial"/>
          <w:color w:val="000000"/>
          <w:sz w:val="18"/>
          <w:szCs w:val="18"/>
        </w:rPr>
        <w:t>Folgende Eigenaktivität soll Ihnen verdeutlichen, was mit dem lediglich Anwenden einer Regel ohne Verständnis gemeint ist:</w:t>
      </w:r>
    </w:p>
    <w:p w:rsidR="0058019A" w:rsidRDefault="0058019A" w:rsidP="0058019A">
      <w:pPr>
        <w:shd w:val="clear" w:color="auto" w:fill="F2EDE4"/>
        <w:spacing w:after="0" w:line="216" w:lineRule="atLeast"/>
        <w:rPr>
          <w:rFonts w:ascii="Arial" w:eastAsia="Times New Roman" w:hAnsi="Arial" w:cs="Arial"/>
          <w:b/>
          <w:bCs/>
          <w:color w:val="000000"/>
          <w:sz w:val="18"/>
          <w:szCs w:val="18"/>
          <w:lang w:eastAsia="de-DE"/>
        </w:rPr>
      </w:pPr>
      <w:bookmarkStart w:id="0" w:name="_GoBack"/>
      <w:bookmarkEnd w:id="0"/>
    </w:p>
    <w:p w:rsidR="0058019A" w:rsidRDefault="0058019A" w:rsidP="0058019A">
      <w:pPr>
        <w:shd w:val="clear" w:color="auto" w:fill="F2EDE4"/>
        <w:spacing w:after="0" w:line="216" w:lineRule="atLeast"/>
        <w:rPr>
          <w:rFonts w:ascii="Arial" w:eastAsia="Times New Roman" w:hAnsi="Arial" w:cs="Arial"/>
          <w:b/>
          <w:bCs/>
          <w:color w:val="000000"/>
          <w:sz w:val="18"/>
          <w:szCs w:val="18"/>
          <w:lang w:eastAsia="de-DE"/>
        </w:rPr>
      </w:pPr>
    </w:p>
    <w:p w:rsidR="0058019A" w:rsidRPr="0058019A" w:rsidRDefault="0058019A" w:rsidP="0058019A">
      <w:pPr>
        <w:shd w:val="clear" w:color="auto" w:fill="F2EDE4"/>
        <w:spacing w:after="0" w:line="216" w:lineRule="atLeast"/>
        <w:rPr>
          <w:rFonts w:ascii="Arial" w:eastAsia="Times New Roman" w:hAnsi="Arial" w:cs="Arial"/>
          <w:color w:val="000000"/>
          <w:sz w:val="18"/>
          <w:szCs w:val="18"/>
          <w:lang w:eastAsia="de-DE"/>
        </w:rPr>
      </w:pPr>
      <w:r w:rsidRPr="0058019A">
        <w:rPr>
          <w:rFonts w:ascii="Arial" w:eastAsia="Times New Roman" w:hAnsi="Arial" w:cs="Arial"/>
          <w:b/>
          <w:bCs/>
          <w:color w:val="000000"/>
          <w:sz w:val="18"/>
          <w:szCs w:val="18"/>
          <w:lang w:eastAsia="de-DE"/>
        </w:rPr>
        <w:t>Eigenaktivität</w:t>
      </w:r>
      <w:r w:rsidRPr="0058019A">
        <w:rPr>
          <w:rFonts w:ascii="Arial" w:eastAsia="Times New Roman" w:hAnsi="Arial" w:cs="Arial"/>
          <w:color w:val="000000"/>
          <w:sz w:val="18"/>
          <w:szCs w:val="18"/>
          <w:lang w:eastAsia="de-DE"/>
        </w:rPr>
        <w:br/>
        <w:t>Malen Sie zu folgender Rechenaufgabe ein passendes Bild oder überlegen Sie sich eine passende Rechengeschichte: </w:t>
      </w:r>
      <w:r w:rsidRPr="0058019A">
        <w:rPr>
          <w:rFonts w:ascii="Arial" w:eastAsia="Times New Roman" w:hAnsi="Arial" w:cs="Arial"/>
          <w:b/>
          <w:bCs/>
          <w:color w:val="000000"/>
          <w:sz w:val="21"/>
          <w:szCs w:val="21"/>
          <w:lang w:eastAsia="de-DE"/>
        </w:rPr>
        <w:t>„3 : ½“.</w:t>
      </w:r>
    </w:p>
    <w:p w:rsidR="0058019A" w:rsidRPr="0058019A" w:rsidRDefault="0058019A" w:rsidP="0058019A">
      <w:pPr>
        <w:shd w:val="clear" w:color="auto" w:fill="F2EDE4"/>
        <w:spacing w:after="0" w:line="216" w:lineRule="atLeast"/>
        <w:rPr>
          <w:rFonts w:ascii="Arial" w:eastAsia="Times New Roman" w:hAnsi="Arial" w:cs="Arial"/>
          <w:color w:val="000000"/>
          <w:sz w:val="18"/>
          <w:szCs w:val="18"/>
          <w:lang w:eastAsia="de-DE"/>
        </w:rPr>
      </w:pPr>
    </w:p>
    <w:p w:rsidR="0058019A" w:rsidRPr="0058019A" w:rsidRDefault="0058019A" w:rsidP="0058019A">
      <w:pPr>
        <w:spacing w:after="0" w:line="240" w:lineRule="auto"/>
        <w:rPr>
          <w:rFonts w:ascii="Times New Roman" w:eastAsia="Times New Roman" w:hAnsi="Times New Roman" w:cs="Times New Roman"/>
          <w:sz w:val="24"/>
          <w:szCs w:val="24"/>
          <w:lang w:eastAsia="de-DE"/>
        </w:rPr>
      </w:pPr>
    </w:p>
    <w:p w:rsidR="0058019A" w:rsidRPr="0058019A" w:rsidRDefault="0058019A" w:rsidP="0058019A">
      <w:pPr>
        <w:spacing w:after="0" w:line="240" w:lineRule="auto"/>
        <w:rPr>
          <w:rFonts w:ascii="Times New Roman" w:eastAsia="Times New Roman" w:hAnsi="Times New Roman" w:cs="Times New Roman"/>
          <w:sz w:val="24"/>
          <w:szCs w:val="24"/>
          <w:lang w:eastAsia="de-DE"/>
        </w:rPr>
      </w:pPr>
      <w:r w:rsidRPr="0058019A">
        <w:rPr>
          <w:rFonts w:ascii="Times New Roman" w:eastAsia="Times New Roman" w:hAnsi="Times New Roman" w:cs="Times New Roman"/>
          <w:sz w:val="24"/>
          <w:szCs w:val="24"/>
          <w:lang w:eastAsia="de-DE"/>
        </w:rPr>
        <w:t>Zugegeben, diese Aufgabe ist nicht leicht. Doch warum fällt uns diese Aufgabe so schwer?</w:t>
      </w:r>
    </w:p>
    <w:p w:rsidR="0058019A" w:rsidRPr="0058019A" w:rsidRDefault="0058019A" w:rsidP="0058019A">
      <w:pPr>
        <w:spacing w:before="100" w:beforeAutospacing="1" w:after="100" w:afterAutospacing="1" w:line="240" w:lineRule="auto"/>
        <w:rPr>
          <w:rFonts w:ascii="Times New Roman" w:eastAsia="Times New Roman" w:hAnsi="Times New Roman" w:cs="Times New Roman"/>
          <w:sz w:val="24"/>
          <w:szCs w:val="24"/>
          <w:lang w:eastAsia="de-DE"/>
        </w:rPr>
      </w:pPr>
      <w:r w:rsidRPr="0058019A">
        <w:rPr>
          <w:rFonts w:ascii="Times New Roman" w:eastAsia="Times New Roman" w:hAnsi="Times New Roman" w:cs="Times New Roman"/>
          <w:sz w:val="24"/>
          <w:szCs w:val="24"/>
          <w:lang w:eastAsia="de-DE"/>
        </w:rPr>
        <w:t>Die Rechenaufgabe lässt sich natürlich mit der Rechenregel ausrechnen ("mit dem Kehrwert multiplizieren"):</w:t>
      </w:r>
      <w:r w:rsidRPr="0058019A">
        <w:rPr>
          <w:rFonts w:ascii="Times New Roman" w:eastAsia="Times New Roman" w:hAnsi="Times New Roman" w:cs="Times New Roman"/>
          <w:sz w:val="24"/>
          <w:szCs w:val="24"/>
          <w:lang w:eastAsia="de-DE"/>
        </w:rPr>
        <w:br/>
        <w:t>„3 : ½ = 3 * 2/1 = 6</w:t>
      </w:r>
      <w:r w:rsidRPr="0058019A">
        <w:rPr>
          <w:rFonts w:ascii="Times New Roman" w:eastAsia="Times New Roman" w:hAnsi="Times New Roman" w:cs="Times New Roman"/>
          <w:sz w:val="24"/>
          <w:szCs w:val="24"/>
          <w:lang w:eastAsia="de-DE"/>
        </w:rPr>
        <w:br/>
        <w:t> </w:t>
      </w:r>
      <w:r w:rsidRPr="0058019A">
        <w:rPr>
          <w:rFonts w:ascii="Times New Roman" w:eastAsia="Times New Roman" w:hAnsi="Times New Roman" w:cs="Times New Roman"/>
          <w:sz w:val="24"/>
          <w:szCs w:val="24"/>
          <w:lang w:eastAsia="de-DE"/>
        </w:rPr>
        <w:br/>
        <w:t xml:space="preserve">Durch das </w:t>
      </w:r>
      <w:proofErr w:type="spellStart"/>
      <w:r w:rsidRPr="0058019A">
        <w:rPr>
          <w:rFonts w:ascii="Times New Roman" w:eastAsia="Times New Roman" w:hAnsi="Times New Roman" w:cs="Times New Roman"/>
          <w:sz w:val="24"/>
          <w:szCs w:val="24"/>
          <w:lang w:eastAsia="de-DE"/>
        </w:rPr>
        <w:t>ledigliche</w:t>
      </w:r>
      <w:proofErr w:type="spellEnd"/>
      <w:r w:rsidRPr="0058019A">
        <w:rPr>
          <w:rFonts w:ascii="Times New Roman" w:eastAsia="Times New Roman" w:hAnsi="Times New Roman" w:cs="Times New Roman"/>
          <w:sz w:val="24"/>
          <w:szCs w:val="24"/>
          <w:lang w:eastAsia="de-DE"/>
        </w:rPr>
        <w:t xml:space="preserve"> Anwenden dieser Rechenregel wird aber nicht klar, was an dieser Stelle das Divisionszeichen (:) „inhaltlich" bedeutet.</w:t>
      </w:r>
    </w:p>
    <w:p w:rsidR="0058019A" w:rsidRPr="0058019A" w:rsidRDefault="0058019A" w:rsidP="0058019A">
      <w:pPr>
        <w:spacing w:before="100" w:beforeAutospacing="1" w:after="100" w:afterAutospacing="1" w:line="240" w:lineRule="auto"/>
        <w:rPr>
          <w:rFonts w:ascii="Times New Roman" w:eastAsia="Times New Roman" w:hAnsi="Times New Roman" w:cs="Times New Roman"/>
          <w:sz w:val="24"/>
          <w:szCs w:val="24"/>
          <w:lang w:eastAsia="de-DE"/>
        </w:rPr>
      </w:pPr>
      <w:r w:rsidRPr="0058019A">
        <w:rPr>
          <w:rFonts w:ascii="Times New Roman" w:eastAsia="Times New Roman" w:hAnsi="Times New Roman" w:cs="Times New Roman"/>
          <w:i/>
          <w:iCs/>
          <w:sz w:val="24"/>
          <w:szCs w:val="24"/>
          <w:lang w:eastAsia="de-DE"/>
        </w:rPr>
        <w:t>Welche Vorstelllungen sind nötig, um die oben genannte Aufgabe wirklich inhaltlich verstehen zu können?</w:t>
      </w:r>
    </w:p>
    <w:p w:rsidR="0058019A" w:rsidRPr="0058019A" w:rsidRDefault="0058019A" w:rsidP="0058019A">
      <w:pPr>
        <w:spacing w:before="100" w:beforeAutospacing="1" w:after="100" w:afterAutospacing="1" w:line="240" w:lineRule="auto"/>
        <w:rPr>
          <w:rFonts w:ascii="Times New Roman" w:eastAsia="Times New Roman" w:hAnsi="Times New Roman" w:cs="Times New Roman"/>
          <w:sz w:val="24"/>
          <w:szCs w:val="24"/>
          <w:lang w:eastAsia="de-DE"/>
        </w:rPr>
      </w:pPr>
      <w:r w:rsidRPr="0058019A">
        <w:rPr>
          <w:rFonts w:ascii="Times New Roman" w:eastAsia="Times New Roman" w:hAnsi="Times New Roman" w:cs="Times New Roman"/>
          <w:sz w:val="24"/>
          <w:szCs w:val="24"/>
          <w:lang w:eastAsia="de-DE"/>
        </w:rPr>
        <w:t>Ein mögliches Bild wäre Folgendes:</w:t>
      </w:r>
      <w:r w:rsidRPr="0058019A">
        <w:rPr>
          <w:rFonts w:ascii="Times New Roman" w:eastAsia="Times New Roman" w:hAnsi="Times New Roman" w:cs="Times New Roman"/>
          <w:noProof/>
          <w:sz w:val="24"/>
          <w:szCs w:val="24"/>
          <w:lang w:eastAsia="de-DE"/>
        </w:rPr>
        <w:drawing>
          <wp:inline distT="0" distB="0" distL="0" distR="0">
            <wp:extent cx="3331210" cy="713105"/>
            <wp:effectExtent l="0" t="0" r="2540" b="0"/>
            <wp:docPr id="1" name="Grafik 1" descr="http://primakom.dzlm.de/primafiles/uploads/Images/OV%20Bruchaufgabe%20Bild%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rimakom.dzlm.de/primafiles/uploads/Images/OV%20Bruchaufgabe%20Bild%201.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331210" cy="713105"/>
                    </a:xfrm>
                    <a:prstGeom prst="rect">
                      <a:avLst/>
                    </a:prstGeom>
                    <a:noFill/>
                    <a:ln>
                      <a:noFill/>
                    </a:ln>
                  </pic:spPr>
                </pic:pic>
              </a:graphicData>
            </a:graphic>
          </wp:inline>
        </w:drawing>
      </w:r>
      <w:r w:rsidRPr="0058019A">
        <w:rPr>
          <w:rFonts w:ascii="Times New Roman" w:eastAsia="Times New Roman" w:hAnsi="Times New Roman" w:cs="Times New Roman"/>
          <w:sz w:val="24"/>
          <w:szCs w:val="24"/>
          <w:lang w:eastAsia="de-DE"/>
        </w:rPr>
        <w:br/>
        <w:t>Ein möglicher Kontext wäre Folgender:</w:t>
      </w:r>
      <w:r w:rsidRPr="0058019A">
        <w:rPr>
          <w:rFonts w:ascii="Times New Roman" w:eastAsia="Times New Roman" w:hAnsi="Times New Roman" w:cs="Times New Roman"/>
          <w:sz w:val="24"/>
          <w:szCs w:val="24"/>
          <w:lang w:eastAsia="de-DE"/>
        </w:rPr>
        <w:br/>
      </w:r>
      <w:r w:rsidRPr="0058019A">
        <w:rPr>
          <w:rFonts w:ascii="Times New Roman" w:eastAsia="Times New Roman" w:hAnsi="Times New Roman" w:cs="Times New Roman"/>
          <w:b/>
          <w:bCs/>
          <w:i/>
          <w:iCs/>
          <w:sz w:val="24"/>
          <w:szCs w:val="24"/>
          <w:lang w:eastAsia="de-DE"/>
        </w:rPr>
        <w:t>„Wie viele ½ l – Portionen können aus 3 l hergestellt werden?“.</w:t>
      </w:r>
    </w:p>
    <w:p w:rsidR="0058019A" w:rsidRPr="0058019A" w:rsidRDefault="0058019A" w:rsidP="0058019A">
      <w:pPr>
        <w:spacing w:before="100" w:beforeAutospacing="1" w:after="100" w:afterAutospacing="1" w:line="240" w:lineRule="auto"/>
        <w:rPr>
          <w:rFonts w:ascii="Times New Roman" w:eastAsia="Times New Roman" w:hAnsi="Times New Roman" w:cs="Times New Roman"/>
          <w:sz w:val="24"/>
          <w:szCs w:val="24"/>
          <w:lang w:eastAsia="de-DE"/>
        </w:rPr>
      </w:pPr>
      <w:r w:rsidRPr="0058019A">
        <w:rPr>
          <w:rFonts w:ascii="Times New Roman" w:eastAsia="Times New Roman" w:hAnsi="Times New Roman" w:cs="Times New Roman"/>
          <w:sz w:val="24"/>
          <w:szCs w:val="24"/>
          <w:lang w:eastAsia="de-DE"/>
        </w:rPr>
        <w:t>Diese Bruchaufgabe verdeutlicht, dass es nicht ausreicht, Rechenregeln anzuwenden, um eine Vorstellung davon zu haben, was die Aufgabe eigentlich bedeutet.</w:t>
      </w:r>
      <w:r w:rsidRPr="0058019A">
        <w:rPr>
          <w:rFonts w:ascii="Times New Roman" w:eastAsia="Times New Roman" w:hAnsi="Times New Roman" w:cs="Times New Roman"/>
          <w:sz w:val="24"/>
          <w:szCs w:val="24"/>
          <w:lang w:eastAsia="de-DE"/>
        </w:rPr>
        <w:br/>
        <w:t>Den Rechenweg zu kennen heißt nicht gleichzeitig zu wissen,</w:t>
      </w:r>
      <w:r w:rsidRPr="0058019A">
        <w:rPr>
          <w:rFonts w:ascii="Times New Roman" w:eastAsia="Times New Roman" w:hAnsi="Times New Roman" w:cs="Times New Roman"/>
          <w:sz w:val="24"/>
          <w:szCs w:val="24"/>
          <w:lang w:eastAsia="de-DE"/>
        </w:rPr>
        <w:br/>
        <w:t>was die Rechenoperation (hier die Division) „inhaltlich“ für diese Aufgabe überhaupt bedeutet.</w:t>
      </w:r>
      <w:r w:rsidRPr="0058019A">
        <w:rPr>
          <w:rFonts w:ascii="Times New Roman" w:eastAsia="Times New Roman" w:hAnsi="Times New Roman" w:cs="Times New Roman"/>
          <w:sz w:val="24"/>
          <w:szCs w:val="24"/>
          <w:lang w:eastAsia="de-DE"/>
        </w:rPr>
        <w:br/>
        <w:t>Die schnelle Beherrschung und Automatisierung von Rechenfertigkeiten sollte also nicht im Vordergrund des Mathematikunterrichts stehen!</w:t>
      </w:r>
      <w:r w:rsidRPr="0058019A">
        <w:rPr>
          <w:rFonts w:ascii="Times New Roman" w:eastAsia="Times New Roman" w:hAnsi="Times New Roman" w:cs="Times New Roman"/>
          <w:sz w:val="24"/>
          <w:szCs w:val="24"/>
          <w:lang w:eastAsia="de-DE"/>
        </w:rPr>
        <w:br/>
        <w:t>Erst wenn ich die Aufgabe in eine andere „Darstellungsform“ bringen kann und zwischen den Darstellungen wechseln kann, habe ich eine tragfähige „Grundvorstellung zur Division von Brüchen“ aufgebaut und kann verstehen, was ich genau ausrechne, wenn ich die Rechenregeln für Brüche anwende.</w:t>
      </w:r>
    </w:p>
    <w:p w:rsidR="005A294F" w:rsidRDefault="005A294F"/>
    <w:sectPr w:rsidR="005A294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58F"/>
    <w:rsid w:val="0057558F"/>
    <w:rsid w:val="0058019A"/>
    <w:rsid w:val="005A294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6E08F"/>
  <w15:chartTrackingRefBased/>
  <w15:docId w15:val="{F5006079-5739-49F6-AB04-B868B69D1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58019A"/>
    <w:rPr>
      <w:b/>
      <w:bCs/>
    </w:rPr>
  </w:style>
  <w:style w:type="character" w:customStyle="1" w:styleId="fieldset-legend">
    <w:name w:val="fieldset-legend"/>
    <w:basedOn w:val="Absatz-Standardschriftart"/>
    <w:rsid w:val="0058019A"/>
  </w:style>
  <w:style w:type="character" w:styleId="Hyperlink">
    <w:name w:val="Hyperlink"/>
    <w:basedOn w:val="Absatz-Standardschriftart"/>
    <w:uiPriority w:val="99"/>
    <w:semiHidden/>
    <w:unhideWhenUsed/>
    <w:rsid w:val="0058019A"/>
    <w:rPr>
      <w:color w:val="0000FF"/>
      <w:u w:val="single"/>
    </w:rPr>
  </w:style>
  <w:style w:type="character" w:customStyle="1" w:styleId="fieldset-legend-prefix">
    <w:name w:val="fieldset-legend-prefix"/>
    <w:basedOn w:val="Absatz-Standardschriftart"/>
    <w:rsid w:val="0058019A"/>
  </w:style>
  <w:style w:type="paragraph" w:styleId="StandardWeb">
    <w:name w:val="Normal (Web)"/>
    <w:basedOn w:val="Standard"/>
    <w:uiPriority w:val="99"/>
    <w:semiHidden/>
    <w:unhideWhenUsed/>
    <w:rsid w:val="0058019A"/>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ervorhebung">
    <w:name w:val="Emphasis"/>
    <w:basedOn w:val="Absatz-Standardschriftart"/>
    <w:uiPriority w:val="20"/>
    <w:qFormat/>
    <w:rsid w:val="0058019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689748">
      <w:bodyDiv w:val="1"/>
      <w:marLeft w:val="0"/>
      <w:marRight w:val="0"/>
      <w:marTop w:val="0"/>
      <w:marBottom w:val="0"/>
      <w:divBdr>
        <w:top w:val="none" w:sz="0" w:space="0" w:color="auto"/>
        <w:left w:val="none" w:sz="0" w:space="0" w:color="auto"/>
        <w:bottom w:val="none" w:sz="0" w:space="0" w:color="auto"/>
        <w:right w:val="none" w:sz="0" w:space="0" w:color="auto"/>
      </w:divBdr>
      <w:divsChild>
        <w:div w:id="1583880280">
          <w:marLeft w:val="0"/>
          <w:marRight w:val="0"/>
          <w:marTop w:val="0"/>
          <w:marBottom w:val="0"/>
          <w:divBdr>
            <w:top w:val="none" w:sz="0" w:space="0" w:color="auto"/>
            <w:left w:val="none" w:sz="0" w:space="0" w:color="auto"/>
            <w:bottom w:val="none" w:sz="0" w:space="0" w:color="auto"/>
            <w:right w:val="none" w:sz="0" w:space="0" w:color="auto"/>
          </w:divBdr>
        </w:div>
        <w:div w:id="23210083">
          <w:marLeft w:val="0"/>
          <w:marRight w:val="0"/>
          <w:marTop w:val="0"/>
          <w:marBottom w:val="0"/>
          <w:divBdr>
            <w:top w:val="none" w:sz="0" w:space="0" w:color="auto"/>
            <w:left w:val="none" w:sz="0" w:space="0" w:color="auto"/>
            <w:bottom w:val="none" w:sz="0" w:space="0" w:color="auto"/>
            <w:right w:val="none" w:sz="0" w:space="0" w:color="auto"/>
          </w:divBdr>
        </w:div>
        <w:div w:id="1129395658">
          <w:marLeft w:val="0"/>
          <w:marRight w:val="0"/>
          <w:marTop w:val="0"/>
          <w:marBottom w:val="0"/>
          <w:divBdr>
            <w:top w:val="none" w:sz="0" w:space="0" w:color="auto"/>
            <w:left w:val="none" w:sz="0" w:space="0" w:color="auto"/>
            <w:bottom w:val="none" w:sz="0" w:space="0" w:color="auto"/>
            <w:right w:val="none" w:sz="0" w:space="0" w:color="auto"/>
          </w:divBdr>
          <w:divsChild>
            <w:div w:id="164214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01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275</Words>
  <Characters>1735</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dc:creator>
  <cp:keywords/>
  <dc:description/>
  <cp:lastModifiedBy>Tanja</cp:lastModifiedBy>
  <cp:revision>2</cp:revision>
  <dcterms:created xsi:type="dcterms:W3CDTF">2015-12-04T09:57:00Z</dcterms:created>
  <dcterms:modified xsi:type="dcterms:W3CDTF">2015-12-04T09:58:00Z</dcterms:modified>
</cp:coreProperties>
</file>