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EFA9" w14:textId="77777777" w:rsidR="004731A6" w:rsidRDefault="004731A6">
      <w:pPr>
        <w:jc w:val="center"/>
        <w:rPr>
          <w:rFonts w:ascii="Arial" w:hAnsi="Arial"/>
          <w:sz w:val="32"/>
          <w:szCs w:val="32"/>
        </w:rPr>
      </w:pPr>
      <w:bookmarkStart w:id="0" w:name="_GoBack"/>
      <w:bookmarkEnd w:id="0"/>
      <w:r>
        <w:rPr>
          <w:rFonts w:ascii="Arial" w:hAnsi="Arial"/>
          <w:b/>
          <w:bCs/>
          <w:sz w:val="44"/>
          <w:szCs w:val="44"/>
        </w:rPr>
        <w:t xml:space="preserve">Sachstrukturgitter </w:t>
      </w:r>
      <w:r>
        <w:rPr>
          <w:rFonts w:ascii="Arial" w:hAnsi="Arial"/>
          <w:sz w:val="32"/>
          <w:szCs w:val="32"/>
        </w:rPr>
        <w:t>zur Ermittlung der Anforderungsstruktur eines Sachverhaltes /Differenzierung einer Lernaufgabe</w:t>
      </w:r>
    </w:p>
    <w:p w14:paraId="1AD62ACC" w14:textId="77777777" w:rsidR="004731A6" w:rsidRDefault="004731A6">
      <w:pPr>
        <w:rPr>
          <w:rFonts w:ascii="Arial" w:hAnsi="Arial"/>
          <w:sz w:val="44"/>
          <w:szCs w:val="4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3"/>
        <w:gridCol w:w="2914"/>
        <w:gridCol w:w="4663"/>
        <w:gridCol w:w="4079"/>
      </w:tblGrid>
      <w:tr w:rsidR="004731A6" w14:paraId="5AB97315" w14:textId="77777777" w:rsidTr="006241E2">
        <w:tc>
          <w:tcPr>
            <w:tcW w:w="2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348617" w14:textId="77777777" w:rsidR="004731A6" w:rsidRDefault="004731A6">
            <w:pPr>
              <w:pStyle w:val="TabellenInhalt"/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Symbolebene</w:t>
            </w:r>
          </w:p>
          <w:p w14:paraId="6B08D9C0" w14:textId="77777777" w:rsidR="004731A6" w:rsidRPr="006241E2" w:rsidRDefault="006241E2">
            <w:pPr>
              <w:pStyle w:val="TabellenInhalt"/>
              <w:rPr>
                <w:rFonts w:ascii="Arial" w:hAnsi="Arial"/>
              </w:rPr>
            </w:pPr>
            <w:r w:rsidRPr="006241E2">
              <w:rPr>
                <w:rFonts w:ascii="Arial" w:hAnsi="Arial"/>
              </w:rPr>
              <w:t>sprachlich-begrifflich</w:t>
            </w:r>
          </w:p>
          <w:p w14:paraId="4D9679D5" w14:textId="77777777" w:rsidR="004731A6" w:rsidRPr="006241E2" w:rsidRDefault="006241E2">
            <w:pPr>
              <w:pStyle w:val="TabellenInhalt"/>
              <w:rPr>
                <w:rFonts w:ascii="Arial" w:hAnsi="Arial"/>
                <w:b/>
                <w:bCs/>
              </w:rPr>
            </w:pPr>
            <w:r w:rsidRPr="006241E2">
              <w:rPr>
                <w:rFonts w:ascii="Arial" w:hAnsi="Arial"/>
              </w:rPr>
              <w:t>Erfassen von Sachverhalten durch verbale Mitteilungen oder im Zeichensystem</w:t>
            </w:r>
          </w:p>
        </w:tc>
        <w:tc>
          <w:tcPr>
            <w:tcW w:w="2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CCD8D" w14:textId="77777777" w:rsidR="004731A6" w:rsidRDefault="004731A6">
            <w:pPr>
              <w:pStyle w:val="TabellenInhalt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F666A6" w14:textId="77777777" w:rsidR="004731A6" w:rsidRDefault="004731A6">
            <w:pPr>
              <w:pStyle w:val="TabellenInhalt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CCD2A2" w14:textId="77777777" w:rsidR="004731A6" w:rsidRDefault="004731A6">
            <w:pPr>
              <w:pStyle w:val="TabellenInhalt"/>
              <w:rPr>
                <w:rFonts w:ascii="Arial" w:hAnsi="Arial"/>
                <w:sz w:val="44"/>
                <w:szCs w:val="44"/>
              </w:rPr>
            </w:pPr>
          </w:p>
        </w:tc>
      </w:tr>
      <w:tr w:rsidR="004731A6" w14:paraId="7A6692E0" w14:textId="77777777" w:rsidTr="006241E2"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</w:tcPr>
          <w:p w14:paraId="1780CB7E" w14:textId="77777777" w:rsidR="004731A6" w:rsidRDefault="004731A6">
            <w:pPr>
              <w:pStyle w:val="TabellenInhalt"/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Ikonische</w:t>
            </w:r>
          </w:p>
          <w:p w14:paraId="430B529A" w14:textId="77777777" w:rsidR="004731A6" w:rsidRDefault="004731A6">
            <w:pPr>
              <w:pStyle w:val="TabellenInhalt"/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Ebene</w:t>
            </w:r>
          </w:p>
          <w:p w14:paraId="246CAFC5" w14:textId="77777777" w:rsidR="004731A6" w:rsidRPr="006241E2" w:rsidRDefault="006241E2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  <w:r w:rsidRPr="006241E2">
              <w:rPr>
                <w:rFonts w:ascii="Arial" w:hAnsi="Arial"/>
                <w:sz w:val="28"/>
                <w:szCs w:val="28"/>
              </w:rPr>
              <w:t>Erfassen von Sachverhalten durch</w:t>
            </w:r>
          </w:p>
          <w:p w14:paraId="789FD987" w14:textId="77777777" w:rsidR="004731A6" w:rsidRPr="006241E2" w:rsidRDefault="006241E2">
            <w:pPr>
              <w:pStyle w:val="TabellenInhalt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241E2">
              <w:rPr>
                <w:rFonts w:ascii="Arial" w:hAnsi="Arial"/>
                <w:sz w:val="28"/>
                <w:szCs w:val="28"/>
              </w:rPr>
              <w:t>Bilder, Zeichnungen, Grafiken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14:paraId="2768FC64" w14:textId="77777777" w:rsidR="004731A6" w:rsidRDefault="004731A6">
            <w:pPr>
              <w:pStyle w:val="TabellenInhalt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663" w:type="dxa"/>
            <w:tcBorders>
              <w:left w:val="single" w:sz="1" w:space="0" w:color="000000"/>
              <w:bottom w:val="single" w:sz="1" w:space="0" w:color="000000"/>
            </w:tcBorders>
          </w:tcPr>
          <w:p w14:paraId="01A754FC" w14:textId="77777777" w:rsidR="004731A6" w:rsidRDefault="004731A6">
            <w:pPr>
              <w:pStyle w:val="TabellenInhalt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3F40F" w14:textId="77777777" w:rsidR="004731A6" w:rsidRDefault="004731A6">
            <w:pPr>
              <w:pStyle w:val="TabellenInhalt"/>
              <w:rPr>
                <w:rFonts w:ascii="Arial" w:hAnsi="Arial"/>
                <w:sz w:val="44"/>
                <w:szCs w:val="44"/>
              </w:rPr>
            </w:pPr>
          </w:p>
        </w:tc>
      </w:tr>
      <w:tr w:rsidR="004731A6" w14:paraId="0156F097" w14:textId="77777777" w:rsidTr="006241E2">
        <w:tc>
          <w:tcPr>
            <w:tcW w:w="2913" w:type="dxa"/>
            <w:tcBorders>
              <w:left w:val="single" w:sz="1" w:space="0" w:color="000000"/>
              <w:bottom w:val="single" w:sz="1" w:space="0" w:color="000000"/>
            </w:tcBorders>
          </w:tcPr>
          <w:p w14:paraId="4C1DA641" w14:textId="77777777" w:rsidR="004731A6" w:rsidRDefault="004731A6">
            <w:pPr>
              <w:pStyle w:val="TabellenInhalt"/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Enaktive</w:t>
            </w:r>
          </w:p>
          <w:p w14:paraId="287FEC0C" w14:textId="77777777" w:rsidR="004731A6" w:rsidRDefault="004731A6">
            <w:pPr>
              <w:pStyle w:val="TabellenInhalt"/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Ebene</w:t>
            </w:r>
          </w:p>
          <w:p w14:paraId="4E8F596E" w14:textId="77777777" w:rsidR="006241E2" w:rsidRPr="006241E2" w:rsidRDefault="006241E2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  <w:proofErr w:type="gramStart"/>
            <w:r w:rsidRPr="006241E2">
              <w:rPr>
                <w:rFonts w:ascii="Arial" w:hAnsi="Arial"/>
                <w:sz w:val="28"/>
                <w:szCs w:val="28"/>
              </w:rPr>
              <w:t>Praktisch  gegenständlich</w:t>
            </w:r>
            <w:proofErr w:type="gramEnd"/>
          </w:p>
          <w:p w14:paraId="6C66BF54" w14:textId="77777777" w:rsidR="006241E2" w:rsidRPr="006241E2" w:rsidRDefault="006241E2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  <w:r w:rsidRPr="006241E2">
              <w:rPr>
                <w:rFonts w:ascii="Arial" w:hAnsi="Arial"/>
                <w:sz w:val="28"/>
                <w:szCs w:val="28"/>
              </w:rPr>
              <w:t xml:space="preserve">Erfassen von </w:t>
            </w:r>
          </w:p>
          <w:p w14:paraId="3CC6E8B6" w14:textId="77777777" w:rsidR="006241E2" w:rsidRPr="006241E2" w:rsidRDefault="006241E2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  <w:r w:rsidRPr="006241E2">
              <w:rPr>
                <w:rFonts w:ascii="Arial" w:hAnsi="Arial"/>
                <w:sz w:val="28"/>
                <w:szCs w:val="28"/>
              </w:rPr>
              <w:t>Sachverhalten durch</w:t>
            </w:r>
          </w:p>
          <w:p w14:paraId="35DA56E0" w14:textId="77777777" w:rsidR="004731A6" w:rsidRPr="006241E2" w:rsidRDefault="006241E2">
            <w:pPr>
              <w:pStyle w:val="TabellenInhalt"/>
              <w:rPr>
                <w:rFonts w:ascii="Arial" w:hAnsi="Arial"/>
                <w:sz w:val="28"/>
                <w:szCs w:val="28"/>
              </w:rPr>
            </w:pPr>
            <w:r w:rsidRPr="006241E2">
              <w:rPr>
                <w:rFonts w:ascii="Arial" w:hAnsi="Arial"/>
                <w:sz w:val="28"/>
                <w:szCs w:val="28"/>
              </w:rPr>
              <w:t>eigene Handlungen und konkretes Material/ originäre Begegnunge</w:t>
            </w:r>
            <w:r>
              <w:rPr>
                <w:rFonts w:ascii="Arial" w:hAnsi="Arial"/>
                <w:sz w:val="28"/>
                <w:szCs w:val="28"/>
              </w:rPr>
              <w:t>n</w:t>
            </w:r>
          </w:p>
        </w:tc>
        <w:tc>
          <w:tcPr>
            <w:tcW w:w="2914" w:type="dxa"/>
            <w:tcBorders>
              <w:left w:val="single" w:sz="1" w:space="0" w:color="000000"/>
              <w:bottom w:val="single" w:sz="1" w:space="0" w:color="000000"/>
            </w:tcBorders>
          </w:tcPr>
          <w:p w14:paraId="1443912A" w14:textId="77777777" w:rsidR="004731A6" w:rsidRDefault="004731A6">
            <w:pPr>
              <w:pStyle w:val="TabellenInhalt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663" w:type="dxa"/>
            <w:tcBorders>
              <w:left w:val="single" w:sz="1" w:space="0" w:color="000000"/>
              <w:bottom w:val="single" w:sz="1" w:space="0" w:color="000000"/>
            </w:tcBorders>
          </w:tcPr>
          <w:p w14:paraId="7F24BE2A" w14:textId="77777777" w:rsidR="004731A6" w:rsidRDefault="004731A6">
            <w:pPr>
              <w:pStyle w:val="TabellenInhalt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4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03D28" w14:textId="77777777" w:rsidR="004731A6" w:rsidRDefault="004731A6">
            <w:pPr>
              <w:pStyle w:val="TabellenInhalt"/>
              <w:rPr>
                <w:rFonts w:ascii="Arial" w:hAnsi="Arial"/>
                <w:sz w:val="44"/>
                <w:szCs w:val="44"/>
              </w:rPr>
            </w:pPr>
          </w:p>
        </w:tc>
      </w:tr>
    </w:tbl>
    <w:p w14:paraId="7F588826" w14:textId="77777777" w:rsidR="004731A6" w:rsidRDefault="004731A6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Komplexität</w:t>
      </w:r>
      <w:r w:rsidR="006241E2">
        <w:rPr>
          <w:rFonts w:ascii="Arial" w:hAnsi="Arial"/>
          <w:sz w:val="32"/>
          <w:szCs w:val="32"/>
        </w:rPr>
        <w:t xml:space="preserve">sniveau mit aufsteigendem Schwierigkeitsgrad </w:t>
      </w:r>
      <w:proofErr w:type="gramStart"/>
      <w:r w:rsidR="006241E2">
        <w:rPr>
          <w:rFonts w:ascii="Arial" w:hAnsi="Arial"/>
          <w:sz w:val="32"/>
          <w:szCs w:val="32"/>
        </w:rPr>
        <w:t>( Struktur</w:t>
      </w:r>
      <w:proofErr w:type="gramEnd"/>
      <w:r w:rsidR="006241E2">
        <w:rPr>
          <w:rFonts w:ascii="Arial" w:hAnsi="Arial"/>
          <w:sz w:val="32"/>
          <w:szCs w:val="32"/>
        </w:rPr>
        <w:t>, Komplexität des Sachverhaltes)</w:t>
      </w:r>
    </w:p>
    <w:p w14:paraId="5E1D35DA" w14:textId="77777777" w:rsidR="00797327" w:rsidRDefault="00797327" w:rsidP="00797327">
      <w:pPr>
        <w:jc w:val="center"/>
        <w:rPr>
          <w:rFonts w:ascii="Arial" w:hAnsi="Arial"/>
          <w:b/>
          <w:bCs/>
          <w:sz w:val="32"/>
          <w:szCs w:val="32"/>
        </w:rPr>
      </w:pPr>
    </w:p>
    <w:p w14:paraId="64C055F7" w14:textId="77777777" w:rsidR="00797327" w:rsidRDefault="00797327" w:rsidP="00797327">
      <w:pPr>
        <w:jc w:val="center"/>
        <w:rPr>
          <w:rFonts w:ascii="Arial" w:hAnsi="Arial"/>
          <w:b/>
          <w:bCs/>
          <w:sz w:val="32"/>
          <w:szCs w:val="32"/>
        </w:rPr>
      </w:pPr>
    </w:p>
    <w:p w14:paraId="087958A7" w14:textId="284B1DBB" w:rsidR="004731A6" w:rsidRPr="00797327" w:rsidRDefault="004731A6" w:rsidP="00797327">
      <w:pPr>
        <w:jc w:val="center"/>
        <w:rPr>
          <w:rFonts w:ascii="Arial" w:hAnsi="Arial"/>
          <w:b/>
          <w:bCs/>
        </w:rPr>
      </w:pPr>
      <w:r w:rsidRPr="00797327">
        <w:rPr>
          <w:rFonts w:ascii="Arial" w:hAnsi="Arial"/>
          <w:b/>
          <w:bCs/>
          <w:sz w:val="32"/>
          <w:szCs w:val="32"/>
        </w:rPr>
        <w:lastRenderedPageBreak/>
        <w:t>Sachstrukturgitter</w:t>
      </w:r>
      <w:r w:rsidR="00797327">
        <w:rPr>
          <w:rFonts w:ascii="Arial" w:hAnsi="Arial"/>
          <w:b/>
          <w:bCs/>
          <w:sz w:val="32"/>
          <w:szCs w:val="32"/>
        </w:rPr>
        <w:t>: _______________________________</w:t>
      </w:r>
    </w:p>
    <w:p w14:paraId="324ABF8F" w14:textId="77777777" w:rsidR="004731A6" w:rsidRDefault="004731A6">
      <w:pPr>
        <w:jc w:val="center"/>
        <w:rPr>
          <w:rFonts w:ascii="Arial" w:hAnsi="Arial"/>
          <w:sz w:val="44"/>
          <w:szCs w:val="44"/>
        </w:rPr>
      </w:pPr>
    </w:p>
    <w:tbl>
      <w:tblPr>
        <w:tblW w:w="1485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3685"/>
        <w:gridCol w:w="3458"/>
        <w:gridCol w:w="3458"/>
      </w:tblGrid>
      <w:tr w:rsidR="00797327" w14:paraId="062B9680" w14:textId="383A84E3" w:rsidTr="00797327">
        <w:trPr>
          <w:cantSplit/>
          <w:trHeight w:val="2643"/>
        </w:trPr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  <w:textDirection w:val="btLr"/>
          </w:tcPr>
          <w:p w14:paraId="3C533DD6" w14:textId="6A15D1A0" w:rsidR="00797327" w:rsidRDefault="00797327" w:rsidP="00797327">
            <w:pPr>
              <w:pStyle w:val="TabellenInhalt"/>
              <w:ind w:left="113" w:right="113"/>
              <w:jc w:val="center"/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symbolisch</w:t>
            </w:r>
          </w:p>
          <w:p w14:paraId="60781A59" w14:textId="77777777" w:rsidR="00797327" w:rsidRDefault="00797327" w:rsidP="00797327">
            <w:pPr>
              <w:pStyle w:val="TabellenInhalt"/>
              <w:ind w:left="113" w:right="113"/>
              <w:rPr>
                <w:rFonts w:ascii="Arial" w:hAnsi="Arial"/>
                <w:b/>
                <w:bCs/>
                <w:sz w:val="40"/>
                <w:szCs w:val="40"/>
              </w:rPr>
            </w:pPr>
          </w:p>
          <w:p w14:paraId="7A97BFD7" w14:textId="77777777" w:rsidR="00797327" w:rsidRDefault="00797327" w:rsidP="00797327">
            <w:pPr>
              <w:pStyle w:val="TabellenInhalt"/>
              <w:ind w:left="113" w:right="113"/>
              <w:rPr>
                <w:rFonts w:ascii="Arial" w:hAnsi="Arial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</w:tcPr>
          <w:p w14:paraId="2AA79072" w14:textId="77777777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</w:tcPr>
          <w:p w14:paraId="596D02FA" w14:textId="77777777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95D2A45" w14:textId="46D7A1F5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808CA36" w14:textId="77777777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</w:tr>
      <w:tr w:rsidR="00797327" w14:paraId="4D778425" w14:textId="444259FA" w:rsidTr="00797327">
        <w:trPr>
          <w:cantSplit/>
          <w:trHeight w:val="2441"/>
        </w:trPr>
        <w:tc>
          <w:tcPr>
            <w:tcW w:w="709" w:type="dxa"/>
            <w:tcBorders>
              <w:left w:val="single" w:sz="11" w:space="0" w:color="000000"/>
              <w:bottom w:val="single" w:sz="11" w:space="0" w:color="000000"/>
            </w:tcBorders>
            <w:textDirection w:val="btLr"/>
          </w:tcPr>
          <w:p w14:paraId="77295E39" w14:textId="447DD8D1" w:rsidR="00797327" w:rsidRDefault="00797327" w:rsidP="00797327">
            <w:pPr>
              <w:pStyle w:val="TabellenInhalt"/>
              <w:ind w:left="113" w:right="113"/>
              <w:jc w:val="center"/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ikonisch</w:t>
            </w:r>
          </w:p>
          <w:p w14:paraId="0910B2C9" w14:textId="77777777" w:rsidR="00797327" w:rsidRDefault="00797327" w:rsidP="00797327">
            <w:pPr>
              <w:pStyle w:val="TabellenInhalt"/>
              <w:ind w:left="113" w:right="113"/>
              <w:rPr>
                <w:rFonts w:ascii="Arial" w:hAnsi="Arial"/>
                <w:b/>
                <w:bCs/>
                <w:sz w:val="40"/>
                <w:szCs w:val="40"/>
              </w:rPr>
            </w:pPr>
          </w:p>
          <w:p w14:paraId="60A78915" w14:textId="77777777" w:rsidR="00797327" w:rsidRDefault="00797327" w:rsidP="00797327">
            <w:pPr>
              <w:pStyle w:val="TabellenInhalt"/>
              <w:ind w:left="113" w:right="113"/>
              <w:rPr>
                <w:rFonts w:ascii="Arial" w:hAnsi="Arial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  <w:tcBorders>
              <w:left w:val="single" w:sz="11" w:space="0" w:color="000000"/>
              <w:bottom w:val="single" w:sz="11" w:space="0" w:color="000000"/>
            </w:tcBorders>
          </w:tcPr>
          <w:p w14:paraId="1642D016" w14:textId="77777777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11" w:space="0" w:color="000000"/>
              <w:bottom w:val="single" w:sz="11" w:space="0" w:color="000000"/>
            </w:tcBorders>
          </w:tcPr>
          <w:p w14:paraId="25F2E953" w14:textId="77777777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C358D39" w14:textId="46181BE5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08295ED" w14:textId="77777777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</w:tr>
      <w:tr w:rsidR="008B2F4E" w14:paraId="71FABE36" w14:textId="77777777" w:rsidTr="008B2F4E">
        <w:trPr>
          <w:cantSplit/>
          <w:trHeight w:val="2448"/>
        </w:trPr>
        <w:tc>
          <w:tcPr>
            <w:tcW w:w="709" w:type="dxa"/>
            <w:tcBorders>
              <w:left w:val="single" w:sz="11" w:space="0" w:color="000000"/>
              <w:bottom w:val="single" w:sz="12" w:space="0" w:color="000000"/>
            </w:tcBorders>
            <w:textDirection w:val="btLr"/>
          </w:tcPr>
          <w:p w14:paraId="4F985948" w14:textId="5C984233" w:rsidR="008B2F4E" w:rsidRDefault="008B2F4E" w:rsidP="00797327">
            <w:pPr>
              <w:pStyle w:val="TabellenInhalt"/>
              <w:ind w:left="113" w:right="113"/>
              <w:jc w:val="center"/>
              <w:rPr>
                <w:rFonts w:ascii="Arial" w:hAnsi="Arial"/>
                <w:b/>
                <w:bCs/>
                <w:sz w:val="40"/>
                <w:szCs w:val="40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enaktiv</w:t>
            </w:r>
          </w:p>
        </w:tc>
        <w:tc>
          <w:tcPr>
            <w:tcW w:w="3544" w:type="dxa"/>
            <w:tcBorders>
              <w:left w:val="single" w:sz="11" w:space="0" w:color="000000"/>
              <w:bottom w:val="single" w:sz="11" w:space="0" w:color="000000"/>
            </w:tcBorders>
          </w:tcPr>
          <w:p w14:paraId="22A5FB18" w14:textId="77777777" w:rsidR="008B2F4E" w:rsidRPr="008B2F4E" w:rsidRDefault="008B2F4E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11" w:space="0" w:color="000000"/>
              <w:bottom w:val="single" w:sz="11" w:space="0" w:color="000000"/>
            </w:tcBorders>
          </w:tcPr>
          <w:p w14:paraId="549E9CB0" w14:textId="77777777" w:rsidR="008B2F4E" w:rsidRPr="008B2F4E" w:rsidRDefault="008B2F4E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3EDE506" w14:textId="77777777" w:rsidR="008B2F4E" w:rsidRPr="008B2F4E" w:rsidRDefault="008B2F4E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8781642" w14:textId="77777777" w:rsidR="008B2F4E" w:rsidRPr="008B2F4E" w:rsidRDefault="008B2F4E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</w:tr>
      <w:tr w:rsidR="00797327" w14:paraId="1AA731D3" w14:textId="6CBE7139" w:rsidTr="008B2F4E">
        <w:trPr>
          <w:cantSplit/>
          <w:trHeight w:val="539"/>
        </w:trPr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</w:tcPr>
          <w:p w14:paraId="0B15DA1E" w14:textId="1A432DE3" w:rsidR="00797327" w:rsidRDefault="00797327" w:rsidP="008B2F4E">
            <w:pPr>
              <w:pStyle w:val="TabellenInhalt"/>
              <w:rPr>
                <w:rFonts w:ascii="Arial" w:hAnsi="Arial"/>
                <w:b/>
                <w:bCs/>
                <w:sz w:val="40"/>
                <w:szCs w:val="40"/>
              </w:rPr>
            </w:pPr>
          </w:p>
        </w:tc>
        <w:tc>
          <w:tcPr>
            <w:tcW w:w="3544" w:type="dxa"/>
            <w:tcBorders>
              <w:left w:val="single" w:sz="12" w:space="0" w:color="000000"/>
              <w:bottom w:val="single" w:sz="11" w:space="0" w:color="000000"/>
            </w:tcBorders>
          </w:tcPr>
          <w:p w14:paraId="605D56F6" w14:textId="77777777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single" w:sz="11" w:space="0" w:color="000000"/>
              <w:bottom w:val="single" w:sz="11" w:space="0" w:color="000000"/>
            </w:tcBorders>
          </w:tcPr>
          <w:p w14:paraId="28D4878A" w14:textId="77777777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7DDFFB1" w14:textId="72EDD36A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58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10A8686" w14:textId="77777777" w:rsidR="00797327" w:rsidRPr="008B2F4E" w:rsidRDefault="00797327">
            <w:pPr>
              <w:pStyle w:val="TabellenInhalt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C63A413" w14:textId="096E1CF6" w:rsidR="00797327" w:rsidRDefault="004731A6" w:rsidP="008B2F4E">
      <w:p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</w:rPr>
        <w:tab/>
      </w:r>
      <w:r>
        <w:rPr>
          <w:rFonts w:ascii="Arial" w:hAnsi="Arial"/>
          <w:sz w:val="32"/>
          <w:szCs w:val="32"/>
        </w:rPr>
        <w:tab/>
      </w:r>
    </w:p>
    <w:p w14:paraId="1B2F1D55" w14:textId="52D357AA" w:rsidR="004731A6" w:rsidRDefault="008B2F4E" w:rsidP="008B2F4E">
      <w:pPr>
        <w:ind w:left="5672" w:firstLine="709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&gt;&gt;&gt; </w:t>
      </w:r>
      <w:r w:rsidR="004731A6">
        <w:rPr>
          <w:rFonts w:ascii="Arial" w:hAnsi="Arial"/>
          <w:sz w:val="32"/>
          <w:szCs w:val="32"/>
        </w:rPr>
        <w:t>Komplexität</w:t>
      </w:r>
      <w:r>
        <w:rPr>
          <w:rFonts w:ascii="Arial" w:hAnsi="Arial"/>
          <w:sz w:val="32"/>
          <w:szCs w:val="32"/>
        </w:rPr>
        <w:t xml:space="preserve"> &gt;&gt;&gt;</w:t>
      </w:r>
    </w:p>
    <w:sectPr w:rsidR="004731A6" w:rsidSect="00797327">
      <w:pgSz w:w="16837" w:h="11905" w:orient="landscape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E2"/>
    <w:rsid w:val="004731A6"/>
    <w:rsid w:val="006241E2"/>
    <w:rsid w:val="00797327"/>
    <w:rsid w:val="008B2F4E"/>
    <w:rsid w:val="009C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D46D68"/>
  <w15:chartTrackingRefBased/>
  <w15:docId w15:val="{301E9DA4-4775-47CA-944F-C25954A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TabellenInhalt">
    <w:name w:val="Tabellen Inhalt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Dörte Reimers</dc:creator>
  <cp:keywords/>
  <cp:lastModifiedBy>Anika Behnken</cp:lastModifiedBy>
  <cp:revision>2</cp:revision>
  <cp:lastPrinted>2015-01-06T12:23:00Z</cp:lastPrinted>
  <dcterms:created xsi:type="dcterms:W3CDTF">2022-02-15T15:00:00Z</dcterms:created>
  <dcterms:modified xsi:type="dcterms:W3CDTF">2022-02-15T15:00:00Z</dcterms:modified>
</cp:coreProperties>
</file>