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89E3" w14:textId="52AC890F" w:rsidR="00B12B37" w:rsidRPr="008A6FA3" w:rsidRDefault="00BD7B68" w:rsidP="00B12B37">
      <w:pPr>
        <w:rPr>
          <w:rFonts w:ascii="Arial" w:hAnsi="Arial" w:cs="Arial"/>
          <w:b/>
          <w:i/>
          <w:iCs/>
        </w:rPr>
      </w:pPr>
      <w:r w:rsidRPr="00B92280">
        <w:rPr>
          <w:rFonts w:ascii="Arial" w:hAnsi="Arial" w:cs="Arial"/>
          <w:bCs/>
        </w:rPr>
        <w:t>Kriterium am Prüfungstag</w:t>
      </w:r>
      <w:r w:rsidR="00B92280">
        <w:rPr>
          <w:rFonts w:ascii="Arial" w:hAnsi="Arial" w:cs="Arial"/>
          <w:bCs/>
        </w:rPr>
        <w:t xml:space="preserve">: </w:t>
      </w:r>
      <w:r w:rsidR="00B12B37" w:rsidRPr="008A6FA3">
        <w:rPr>
          <w:rFonts w:ascii="Arial" w:hAnsi="Arial" w:cs="Arial"/>
          <w:b/>
          <w:i/>
          <w:iCs/>
        </w:rPr>
        <w:t>Konnte die LiV ihr didaktisches Konzept und dessen Realisierung angemessen reflektieren</w:t>
      </w:r>
      <w:r w:rsidR="002E5CCA">
        <w:rPr>
          <w:rFonts w:ascii="Arial" w:hAnsi="Arial" w:cs="Arial"/>
          <w:b/>
          <w:i/>
          <w:iCs/>
        </w:rPr>
        <w:t>?</w:t>
      </w:r>
    </w:p>
    <w:p w14:paraId="18AFD947" w14:textId="3279274D" w:rsidR="00B12B37" w:rsidRDefault="00B12B37" w:rsidP="00B12B37">
      <w:pPr>
        <w:spacing w:after="160" w:line="259" w:lineRule="auto"/>
        <w:rPr>
          <w:rFonts w:ascii="Arial" w:hAnsi="Arial" w:cs="Arial"/>
          <w:b/>
          <w:i/>
          <w:iCs/>
        </w:rPr>
      </w:pPr>
      <w:r w:rsidRPr="008A6FA3">
        <w:rPr>
          <w:rFonts w:ascii="Arial" w:hAnsi="Arial" w:cs="Arial"/>
          <w:sz w:val="18"/>
          <w:szCs w:val="18"/>
        </w:rPr>
        <w:t>„Angemessen“ ergibt sich aus der Beurteilung von sachlicher und fachlicher Korrektheit, der Förderung der Selbstständigkeit der Lernenden, der Berücksichtigung der</w:t>
      </w:r>
      <w:r w:rsidR="002E5CCA">
        <w:rPr>
          <w:rFonts w:ascii="Arial" w:hAnsi="Arial" w:cs="Arial"/>
          <w:sz w:val="18"/>
          <w:szCs w:val="18"/>
        </w:rPr>
        <w:t xml:space="preserve"> </w:t>
      </w:r>
      <w:r w:rsidRPr="008A6FA3">
        <w:rPr>
          <w:rFonts w:ascii="Arial" w:hAnsi="Arial" w:cs="Arial"/>
          <w:sz w:val="18"/>
          <w:szCs w:val="18"/>
        </w:rPr>
        <w:t>Kompetenzen der Lernenden</w:t>
      </w:r>
      <w:r w:rsidR="002E5CCA">
        <w:rPr>
          <w:rFonts w:ascii="Arial" w:hAnsi="Arial" w:cs="Arial"/>
          <w:sz w:val="18"/>
          <w:szCs w:val="18"/>
        </w:rPr>
        <w:t xml:space="preserve"> und </w:t>
      </w:r>
      <w:r w:rsidRPr="008A6FA3">
        <w:rPr>
          <w:rFonts w:ascii="Arial" w:hAnsi="Arial" w:cs="Arial"/>
          <w:sz w:val="18"/>
          <w:szCs w:val="18"/>
        </w:rPr>
        <w:t>der sinnvoll</w:t>
      </w:r>
      <w:r w:rsidR="002E5CCA">
        <w:rPr>
          <w:rFonts w:ascii="Arial" w:hAnsi="Arial" w:cs="Arial"/>
          <w:sz w:val="18"/>
          <w:szCs w:val="18"/>
        </w:rPr>
        <w:t>en</w:t>
      </w:r>
      <w:r w:rsidRPr="008A6FA3">
        <w:rPr>
          <w:rFonts w:ascii="Arial" w:hAnsi="Arial" w:cs="Arial"/>
          <w:sz w:val="18"/>
          <w:szCs w:val="18"/>
        </w:rPr>
        <w:t xml:space="preserve"> Strukturierung</w:t>
      </w:r>
      <w:r w:rsidR="002E5CCA">
        <w:rPr>
          <w:rFonts w:ascii="Arial" w:hAnsi="Arial" w:cs="Arial"/>
          <w:sz w:val="18"/>
          <w:szCs w:val="18"/>
        </w:rPr>
        <w:t xml:space="preserve"> des Unterrichts. Ebenso ist das Verhalten der LK </w:t>
      </w:r>
      <w:r w:rsidRPr="008A6FA3">
        <w:rPr>
          <w:rFonts w:ascii="Arial" w:hAnsi="Arial" w:cs="Arial"/>
          <w:sz w:val="18"/>
          <w:szCs w:val="18"/>
        </w:rPr>
        <w:t>im Unterricht</w:t>
      </w:r>
      <w:r w:rsidR="002E5CCA">
        <w:rPr>
          <w:rFonts w:ascii="Arial" w:hAnsi="Arial" w:cs="Arial"/>
          <w:sz w:val="18"/>
          <w:szCs w:val="18"/>
        </w:rPr>
        <w:t xml:space="preserve"> (Flexibilität, </w:t>
      </w:r>
      <w:r w:rsidRPr="008A6FA3">
        <w:rPr>
          <w:rFonts w:ascii="Arial" w:hAnsi="Arial" w:cs="Arial"/>
          <w:sz w:val="18"/>
          <w:szCs w:val="18"/>
        </w:rPr>
        <w:t>präzise und verständlic</w:t>
      </w:r>
      <w:r w:rsidR="002E5CCA">
        <w:rPr>
          <w:rFonts w:ascii="Arial" w:hAnsi="Arial" w:cs="Arial"/>
          <w:sz w:val="18"/>
          <w:szCs w:val="18"/>
        </w:rPr>
        <w:t>he</w:t>
      </w:r>
      <w:r w:rsidRPr="008A6FA3">
        <w:rPr>
          <w:rFonts w:ascii="Arial" w:hAnsi="Arial" w:cs="Arial"/>
          <w:sz w:val="18"/>
          <w:szCs w:val="18"/>
        </w:rPr>
        <w:t xml:space="preserve"> Sprache</w:t>
      </w:r>
      <w:r w:rsidR="002E5CCA">
        <w:rPr>
          <w:rFonts w:ascii="Arial" w:hAnsi="Arial" w:cs="Arial"/>
          <w:sz w:val="18"/>
          <w:szCs w:val="18"/>
        </w:rPr>
        <w:t xml:space="preserve">, </w:t>
      </w:r>
      <w:r w:rsidRPr="008A6FA3">
        <w:rPr>
          <w:rFonts w:ascii="Arial" w:hAnsi="Arial" w:cs="Arial"/>
          <w:sz w:val="18"/>
          <w:szCs w:val="18"/>
        </w:rPr>
        <w:t>respektvoll</w:t>
      </w:r>
      <w:r w:rsidR="002E5CCA">
        <w:rPr>
          <w:rFonts w:ascii="Arial" w:hAnsi="Arial" w:cs="Arial"/>
          <w:sz w:val="18"/>
          <w:szCs w:val="18"/>
        </w:rPr>
        <w:t>er / w</w:t>
      </w:r>
      <w:r w:rsidRPr="008A6FA3">
        <w:rPr>
          <w:rFonts w:ascii="Arial" w:hAnsi="Arial" w:cs="Arial"/>
          <w:sz w:val="18"/>
          <w:szCs w:val="18"/>
        </w:rPr>
        <w:t>ertschätzende</w:t>
      </w:r>
      <w:r w:rsidR="002E5CCA">
        <w:rPr>
          <w:rFonts w:ascii="Arial" w:hAnsi="Arial" w:cs="Arial"/>
          <w:sz w:val="18"/>
          <w:szCs w:val="18"/>
        </w:rPr>
        <w:t>r</w:t>
      </w:r>
      <w:r w:rsidRPr="008A6FA3">
        <w:rPr>
          <w:rFonts w:ascii="Arial" w:hAnsi="Arial" w:cs="Arial"/>
          <w:sz w:val="18"/>
          <w:szCs w:val="18"/>
        </w:rPr>
        <w:t xml:space="preserve"> Umgang</w:t>
      </w:r>
      <w:r w:rsidR="002E5CCA">
        <w:rPr>
          <w:rFonts w:ascii="Arial" w:hAnsi="Arial" w:cs="Arial"/>
          <w:sz w:val="18"/>
          <w:szCs w:val="18"/>
        </w:rPr>
        <w:t xml:space="preserve">, </w:t>
      </w:r>
      <w:r w:rsidRPr="008A6FA3">
        <w:rPr>
          <w:rFonts w:ascii="Arial" w:hAnsi="Arial" w:cs="Arial"/>
          <w:sz w:val="18"/>
          <w:szCs w:val="18"/>
        </w:rPr>
        <w:t>Vorbild</w:t>
      </w:r>
      <w:r w:rsidR="002E5CCA">
        <w:rPr>
          <w:rFonts w:ascii="Arial" w:hAnsi="Arial" w:cs="Arial"/>
          <w:sz w:val="18"/>
          <w:szCs w:val="18"/>
        </w:rPr>
        <w:t>)</w:t>
      </w:r>
      <w:r w:rsidRPr="008A6FA3">
        <w:rPr>
          <w:rFonts w:ascii="Arial" w:hAnsi="Arial" w:cs="Arial"/>
          <w:sz w:val="18"/>
          <w:szCs w:val="18"/>
        </w:rPr>
        <w:t xml:space="preserve"> </w:t>
      </w:r>
      <w:r w:rsidR="002E5CCA">
        <w:rPr>
          <w:rFonts w:ascii="Arial" w:hAnsi="Arial" w:cs="Arial"/>
          <w:sz w:val="18"/>
          <w:szCs w:val="18"/>
        </w:rPr>
        <w:t>zu beurteilen.</w:t>
      </w:r>
    </w:p>
    <w:p w14:paraId="7E8179CA" w14:textId="3FDFB443" w:rsidR="008523F7" w:rsidRDefault="008523F7" w:rsidP="00BA120B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inline distT="0" distB="0" distL="0" distR="0" wp14:anchorId="041354B2" wp14:editId="18727E1D">
                <wp:extent cx="9634451" cy="490451"/>
                <wp:effectExtent l="0" t="0" r="17780" b="1778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4451" cy="4904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4E17B" w14:textId="295DA7F9" w:rsidR="008523F7" w:rsidRDefault="008523F7" w:rsidP="008523F7">
                            <w:pPr>
                              <w:spacing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0351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Unser Didaktisches Konzept: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B878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Didaktische Schrittfolge</w:t>
                            </w:r>
                            <w:r w:rsidRPr="00BA120B">
                              <w:rPr>
                                <w:rFonts w:ascii="Arial" w:hAnsi="Arial" w:cs="Arial"/>
                              </w:rPr>
                              <w:t xml:space="preserve"> einschließlich </w:t>
                            </w:r>
                            <w:r w:rsidR="00445124">
                              <w:rPr>
                                <w:rFonts w:ascii="Arial" w:hAnsi="Arial" w:cs="Arial"/>
                              </w:rPr>
                              <w:t>‚</w:t>
                            </w:r>
                            <w:r w:rsidRPr="00BA120B">
                              <w:rPr>
                                <w:rFonts w:ascii="Arial" w:hAnsi="Arial" w:cs="Arial"/>
                              </w:rPr>
                              <w:t>Vollständiger Lernhandlung (O / A / R)</w:t>
                            </w:r>
                            <w:r w:rsidR="00445124">
                              <w:rPr>
                                <w:rFonts w:ascii="Arial" w:hAnsi="Arial" w:cs="Arial"/>
                              </w:rPr>
                              <w:t>‘</w:t>
                            </w:r>
                            <w:r w:rsidRPr="00BA120B">
                              <w:rPr>
                                <w:rFonts w:ascii="Arial" w:hAnsi="Arial" w:cs="Arial"/>
                              </w:rPr>
                              <w:t xml:space="preserve"> und </w:t>
                            </w:r>
                            <w:r w:rsidR="00445124">
                              <w:rPr>
                                <w:rFonts w:ascii="Arial" w:hAnsi="Arial" w:cs="Arial"/>
                              </w:rPr>
                              <w:t>‚</w:t>
                            </w:r>
                            <w:r w:rsidRPr="00BA120B">
                              <w:rPr>
                                <w:rFonts w:ascii="Arial" w:hAnsi="Arial" w:cs="Arial"/>
                              </w:rPr>
                              <w:t>Wesensmerkmale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BA12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1CC1E67" w14:textId="4C55B38C" w:rsidR="008523F7" w:rsidRPr="00BA120B" w:rsidRDefault="008523F7" w:rsidP="008523F7">
                            <w:pPr>
                              <w:spacing w:line="259" w:lineRule="auto"/>
                              <w:ind w:left="2832" w:firstLine="708"/>
                              <w:rPr>
                                <w:rFonts w:ascii="Arial" w:hAnsi="Arial" w:cs="Arial"/>
                              </w:rPr>
                            </w:pPr>
                            <w:r w:rsidRPr="00BA120B">
                              <w:rPr>
                                <w:rFonts w:ascii="Arial" w:hAnsi="Arial" w:cs="Arial"/>
                              </w:rPr>
                              <w:t>von Handlung</w:t>
                            </w:r>
                            <w:r w:rsidR="00445124">
                              <w:rPr>
                                <w:rFonts w:ascii="Arial" w:hAnsi="Arial" w:cs="Arial"/>
                              </w:rPr>
                              <w:t>‘</w:t>
                            </w:r>
                            <w:r w:rsidRPr="00BA120B">
                              <w:rPr>
                                <w:rFonts w:ascii="Arial" w:hAnsi="Arial" w:cs="Arial"/>
                              </w:rPr>
                              <w:t xml:space="preserve"> sowie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lernförderliches </w:t>
                            </w:r>
                            <w:r w:rsidR="00445124">
                              <w:rPr>
                                <w:rFonts w:ascii="Arial" w:hAnsi="Arial" w:cs="Arial"/>
                              </w:rPr>
                              <w:t>‚</w:t>
                            </w:r>
                            <w:r w:rsidRPr="00BA120B">
                              <w:rPr>
                                <w:rFonts w:ascii="Arial" w:hAnsi="Arial" w:cs="Arial"/>
                              </w:rPr>
                              <w:t>Verhalten der Lehrkraft</w:t>
                            </w:r>
                            <w:r w:rsidR="00445124">
                              <w:rPr>
                                <w:rFonts w:ascii="Arial" w:hAnsi="Arial" w:cs="Arial"/>
                              </w:rPr>
                              <w:t>‘</w:t>
                            </w:r>
                            <w:r w:rsidRPr="00BA120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7A3E65C" w14:textId="77777777" w:rsidR="008523F7" w:rsidRDefault="00852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1354B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width:758.6pt;height: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" fillcolor="#d8d8d8 [2732]" strokeweight=".5pt">
                <v:textbox>
                  <w:txbxContent>
                    <w:p w14:paraId="3274E17B" w14:textId="295DA7F9" w:rsidR="008523F7" w:rsidRDefault="008523F7" w:rsidP="008523F7">
                      <w:pPr>
                        <w:spacing w:line="259" w:lineRule="auto"/>
                        <w:rPr>
                          <w:rFonts w:ascii="Arial" w:hAnsi="Arial" w:cs="Arial"/>
                        </w:rPr>
                      </w:pPr>
                      <w:r w:rsidRPr="00035106">
                        <w:rPr>
                          <w:rFonts w:ascii="Arial" w:hAnsi="Arial" w:cs="Arial"/>
                          <w:b/>
                          <w:bCs/>
                        </w:rPr>
                        <w:t xml:space="preserve">Unser Didaktisches Konzept: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B87815">
                        <w:rPr>
                          <w:rFonts w:ascii="Arial" w:hAnsi="Arial" w:cs="Arial"/>
                          <w:b/>
                          <w:bCs/>
                        </w:rPr>
                        <w:t>Didaktische Schrittfolge</w:t>
                      </w:r>
                      <w:r w:rsidRPr="00BA120B">
                        <w:rPr>
                          <w:rFonts w:ascii="Arial" w:hAnsi="Arial" w:cs="Arial"/>
                        </w:rPr>
                        <w:t xml:space="preserve"> einschließlich </w:t>
                      </w:r>
                      <w:r w:rsidR="00445124">
                        <w:rPr>
                          <w:rFonts w:ascii="Arial" w:hAnsi="Arial" w:cs="Arial"/>
                        </w:rPr>
                        <w:t>‚</w:t>
                      </w:r>
                      <w:r w:rsidRPr="00BA120B">
                        <w:rPr>
                          <w:rFonts w:ascii="Arial" w:hAnsi="Arial" w:cs="Arial"/>
                        </w:rPr>
                        <w:t>Vollständiger Lernhandlung (O / A / R)</w:t>
                      </w:r>
                      <w:r w:rsidR="00445124">
                        <w:rPr>
                          <w:rFonts w:ascii="Arial" w:hAnsi="Arial" w:cs="Arial"/>
                        </w:rPr>
                        <w:t>‘</w:t>
                      </w:r>
                      <w:r w:rsidRPr="00BA120B">
                        <w:rPr>
                          <w:rFonts w:ascii="Arial" w:hAnsi="Arial" w:cs="Arial"/>
                        </w:rPr>
                        <w:t xml:space="preserve"> und </w:t>
                      </w:r>
                      <w:r w:rsidR="00445124">
                        <w:rPr>
                          <w:rFonts w:ascii="Arial" w:hAnsi="Arial" w:cs="Arial"/>
                        </w:rPr>
                        <w:t>‚</w:t>
                      </w:r>
                      <w:r w:rsidRPr="00BA120B">
                        <w:rPr>
                          <w:rFonts w:ascii="Arial" w:hAnsi="Arial" w:cs="Arial"/>
                        </w:rPr>
                        <w:t>Wesensmerkmale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 w:rsidRPr="00BA120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1CC1E67" w14:textId="4C55B38C" w:rsidR="008523F7" w:rsidRPr="00BA120B" w:rsidRDefault="008523F7" w:rsidP="008523F7">
                      <w:pPr>
                        <w:spacing w:line="259" w:lineRule="auto"/>
                        <w:ind w:left="2832" w:firstLine="708"/>
                        <w:rPr>
                          <w:rFonts w:ascii="Arial" w:hAnsi="Arial" w:cs="Arial"/>
                        </w:rPr>
                      </w:pPr>
                      <w:r w:rsidRPr="00BA120B">
                        <w:rPr>
                          <w:rFonts w:ascii="Arial" w:hAnsi="Arial" w:cs="Arial"/>
                        </w:rPr>
                        <w:t>von Handlung</w:t>
                      </w:r>
                      <w:r w:rsidR="00445124">
                        <w:rPr>
                          <w:rFonts w:ascii="Arial" w:hAnsi="Arial" w:cs="Arial"/>
                        </w:rPr>
                        <w:t>‘</w:t>
                      </w:r>
                      <w:r w:rsidRPr="00BA120B">
                        <w:rPr>
                          <w:rFonts w:ascii="Arial" w:hAnsi="Arial" w:cs="Arial"/>
                        </w:rPr>
                        <w:t xml:space="preserve"> sowie </w:t>
                      </w:r>
                      <w:r>
                        <w:rPr>
                          <w:rFonts w:ascii="Arial" w:hAnsi="Arial" w:cs="Arial"/>
                        </w:rPr>
                        <w:t xml:space="preserve">lernförderliches </w:t>
                      </w:r>
                      <w:r w:rsidR="00445124">
                        <w:rPr>
                          <w:rFonts w:ascii="Arial" w:hAnsi="Arial" w:cs="Arial"/>
                        </w:rPr>
                        <w:t>‚</w:t>
                      </w:r>
                      <w:r w:rsidRPr="00BA120B">
                        <w:rPr>
                          <w:rFonts w:ascii="Arial" w:hAnsi="Arial" w:cs="Arial"/>
                        </w:rPr>
                        <w:t>Verhalten der Lehrkraft</w:t>
                      </w:r>
                      <w:r w:rsidR="00445124">
                        <w:rPr>
                          <w:rFonts w:ascii="Arial" w:hAnsi="Arial" w:cs="Arial"/>
                        </w:rPr>
                        <w:t>‘</w:t>
                      </w:r>
                      <w:r w:rsidRPr="00BA120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7A3E65C" w14:textId="77777777" w:rsidR="008523F7" w:rsidRDefault="008523F7"/>
                  </w:txbxContent>
                </v:textbox>
                <w10:anchorlock/>
              </v:shape>
            </w:pict>
          </mc:Fallback>
        </mc:AlternateContent>
      </w:r>
    </w:p>
    <w:p w14:paraId="16334862" w14:textId="77777777" w:rsidR="008523F7" w:rsidRPr="008523F7" w:rsidRDefault="008523F7" w:rsidP="00BA120B">
      <w:pPr>
        <w:spacing w:line="259" w:lineRule="auto"/>
        <w:rPr>
          <w:rFonts w:ascii="Arial" w:hAnsi="Arial" w:cs="Arial"/>
          <w:b/>
          <w:bCs/>
          <w:sz w:val="10"/>
          <w:szCs w:val="10"/>
        </w:rPr>
      </w:pPr>
    </w:p>
    <w:p w14:paraId="665238F8" w14:textId="12EBC8DB" w:rsidR="002E5CCA" w:rsidRDefault="00B12B37" w:rsidP="00D11B04">
      <w:pPr>
        <w:spacing w:after="160" w:line="259" w:lineRule="auto"/>
        <w:rPr>
          <w:rFonts w:ascii="Arial" w:hAnsi="Arial" w:cs="Arial"/>
          <w:b/>
          <w:bCs/>
          <w:color w:val="0432FF"/>
        </w:rPr>
      </w:pPr>
      <w:r w:rsidRPr="00035106">
        <w:rPr>
          <w:rFonts w:ascii="Arial" w:hAnsi="Arial" w:cs="Arial"/>
          <w:b/>
          <w:bCs/>
        </w:rPr>
        <w:t xml:space="preserve">Zentrale Frage der </w:t>
      </w:r>
      <w:r w:rsidR="002E5CCA">
        <w:rPr>
          <w:rFonts w:ascii="Arial" w:hAnsi="Arial" w:cs="Arial"/>
          <w:b/>
          <w:bCs/>
        </w:rPr>
        <w:t>Reflexion</w:t>
      </w:r>
      <w:r w:rsidRPr="00035106">
        <w:rPr>
          <w:rFonts w:ascii="Arial" w:hAnsi="Arial" w:cs="Arial"/>
          <w:b/>
          <w:bCs/>
        </w:rPr>
        <w:t xml:space="preserve">: </w:t>
      </w:r>
      <w:r w:rsidR="002E5CCA">
        <w:rPr>
          <w:rFonts w:ascii="Arial" w:hAnsi="Arial" w:cs="Arial"/>
          <w:b/>
          <w:bCs/>
          <w:color w:val="0432FF"/>
        </w:rPr>
        <w:t>Welche</w:t>
      </w:r>
      <w:r w:rsidR="00E62315">
        <w:rPr>
          <w:rFonts w:ascii="Arial" w:hAnsi="Arial" w:cs="Arial"/>
          <w:b/>
          <w:bCs/>
          <w:color w:val="0432FF"/>
        </w:rPr>
        <w:t>s</w:t>
      </w:r>
      <w:r w:rsidRPr="00035106">
        <w:rPr>
          <w:rFonts w:ascii="Arial" w:hAnsi="Arial" w:cs="Arial"/>
          <w:b/>
          <w:bCs/>
          <w:color w:val="0432FF"/>
        </w:rPr>
        <w:t xml:space="preserve"> Kompetenz</w:t>
      </w:r>
      <w:r w:rsidR="00E62315">
        <w:rPr>
          <w:rFonts w:ascii="Arial" w:hAnsi="Arial" w:cs="Arial"/>
          <w:b/>
          <w:bCs/>
          <w:color w:val="0432FF"/>
        </w:rPr>
        <w:t xml:space="preserve">niveau </w:t>
      </w:r>
      <w:r w:rsidR="002E5CCA">
        <w:rPr>
          <w:rFonts w:ascii="Arial" w:hAnsi="Arial" w:cs="Arial"/>
          <w:b/>
          <w:bCs/>
          <w:color w:val="0432FF"/>
        </w:rPr>
        <w:t>erreichten die</w:t>
      </w:r>
      <w:r w:rsidRPr="00035106">
        <w:rPr>
          <w:rFonts w:ascii="Arial" w:hAnsi="Arial" w:cs="Arial"/>
          <w:b/>
          <w:bCs/>
          <w:color w:val="0432FF"/>
        </w:rPr>
        <w:t xml:space="preserve"> SuS</w:t>
      </w:r>
      <w:r w:rsidR="002E5CCA">
        <w:rPr>
          <w:rFonts w:ascii="Arial" w:hAnsi="Arial" w:cs="Arial"/>
          <w:b/>
          <w:bCs/>
          <w:color w:val="0432FF"/>
        </w:rPr>
        <w:t xml:space="preserve"> in der Unterrichtsstunde</w:t>
      </w:r>
      <w:r w:rsidRPr="00035106">
        <w:rPr>
          <w:rFonts w:ascii="Arial" w:hAnsi="Arial" w:cs="Arial"/>
          <w:b/>
          <w:bCs/>
          <w:color w:val="0432FF"/>
        </w:rPr>
        <w:t>?</w:t>
      </w:r>
    </w:p>
    <w:p w14:paraId="3DD88D49" w14:textId="12A2B19B" w:rsidR="002E5CCA" w:rsidRDefault="002E5CCA" w:rsidP="005D5F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Zur Beantwortung dieser Frage können Aspekte der Didaktischen Schrittfolge auf der Planungsebene, auf der Durchführungsebene oder im Verhalten der LK schwerpunktmäßig reflektiert werden. </w:t>
      </w:r>
      <w:r w:rsidR="008523F7">
        <w:rPr>
          <w:rFonts w:ascii="Arial" w:hAnsi="Arial" w:cs="Arial"/>
          <w:bCs/>
        </w:rPr>
        <w:t xml:space="preserve">Der Einstieg in die Reflexion kann auf allen Ebenen beginnen. </w:t>
      </w:r>
      <w:r w:rsidR="008523F7" w:rsidRPr="00D73013">
        <w:rPr>
          <w:rFonts w:ascii="Arial" w:hAnsi="Arial" w:cs="Arial"/>
          <w:b/>
        </w:rPr>
        <w:t>Wichtig</w:t>
      </w:r>
      <w:r w:rsidR="008523F7">
        <w:rPr>
          <w:rFonts w:ascii="Arial" w:hAnsi="Arial" w:cs="Arial"/>
          <w:bCs/>
        </w:rPr>
        <w:t xml:space="preserve">: Die </w:t>
      </w:r>
      <w:proofErr w:type="spellStart"/>
      <w:r w:rsidR="008523F7">
        <w:rPr>
          <w:rFonts w:ascii="Arial" w:hAnsi="Arial" w:cs="Arial"/>
          <w:bCs/>
        </w:rPr>
        <w:t>Zusam</w:t>
      </w:r>
      <w:r w:rsidR="00E62315">
        <w:rPr>
          <w:rFonts w:ascii="Arial" w:hAnsi="Arial" w:cs="Arial"/>
          <w:bCs/>
        </w:rPr>
        <w:t>-</w:t>
      </w:r>
      <w:r w:rsidR="008523F7">
        <w:rPr>
          <w:rFonts w:ascii="Arial" w:hAnsi="Arial" w:cs="Arial"/>
          <w:bCs/>
        </w:rPr>
        <w:t>menhänge</w:t>
      </w:r>
      <w:proofErr w:type="spellEnd"/>
      <w:r w:rsidR="008523F7">
        <w:rPr>
          <w:rFonts w:ascii="Arial" w:hAnsi="Arial" w:cs="Arial"/>
          <w:bCs/>
        </w:rPr>
        <w:t xml:space="preserve"> innerhalb des Didaktischen Konzeptes müssen erkannt werden</w:t>
      </w:r>
      <w:r w:rsidR="00B233BC">
        <w:rPr>
          <w:rFonts w:ascii="Arial" w:hAnsi="Arial" w:cs="Arial"/>
          <w:bCs/>
        </w:rPr>
        <w:t xml:space="preserve"> (Analyse der Anforderungen hat Auswirkungen auf … usw.)</w:t>
      </w:r>
    </w:p>
    <w:p w14:paraId="74479001" w14:textId="786C7091" w:rsidR="002E5CCA" w:rsidRPr="00FD19E8" w:rsidRDefault="002E5CCA" w:rsidP="005D5FDB">
      <w:pPr>
        <w:rPr>
          <w:rFonts w:ascii="Arial" w:hAnsi="Arial" w:cs="Arial"/>
          <w:b/>
          <w:color w:val="2834C0"/>
        </w:rPr>
      </w:pPr>
    </w:p>
    <w:p w14:paraId="694D6580" w14:textId="604E6BB8" w:rsidR="002E5CCA" w:rsidRPr="00FD19E8" w:rsidRDefault="002E5CCA" w:rsidP="002E5CCA">
      <w:pPr>
        <w:rPr>
          <w:rFonts w:ascii="Arial" w:hAnsi="Arial" w:cs="Arial"/>
          <w:b/>
          <w:bCs/>
          <w:color w:val="0432FF"/>
        </w:rPr>
      </w:pPr>
      <w:r w:rsidRPr="00FD19E8">
        <w:rPr>
          <w:rFonts w:ascii="Arial" w:hAnsi="Arial" w:cs="Arial"/>
          <w:b/>
          <w:bCs/>
          <w:color w:val="0432FF"/>
        </w:rPr>
        <w:t xml:space="preserve">Schüler/Schülerin XY konnte die individuellen Kompetenzen </w:t>
      </w:r>
      <w:r w:rsidR="00AA0512" w:rsidRPr="00FD19E8">
        <w:rPr>
          <w:rFonts w:ascii="Arial" w:hAnsi="Arial" w:cs="Arial"/>
          <w:b/>
          <w:bCs/>
          <w:color w:val="0432FF"/>
        </w:rPr>
        <w:t>im Fach/in der FR (Lernziele benennen) erweitern / eingeschränkt / nicht erweitern, weil…</w:t>
      </w:r>
    </w:p>
    <w:p w14:paraId="3C0CCCA4" w14:textId="4C0053E4" w:rsidR="002E5CCA" w:rsidRDefault="005E39F9" w:rsidP="002E5CC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 d</w:t>
      </w:r>
      <w:r w:rsidR="00B87815">
        <w:rPr>
          <w:rFonts w:ascii="Arial" w:hAnsi="Arial" w:cs="Arial"/>
          <w:bCs/>
        </w:rPr>
        <w:t xml:space="preserve">er Kompetenzerwerb oder die Einschränkungen im Kompetenzerwerb zurückzuführen </w:t>
      </w:r>
      <w:r>
        <w:rPr>
          <w:rFonts w:ascii="Arial" w:hAnsi="Arial" w:cs="Arial"/>
          <w:bCs/>
        </w:rPr>
        <w:t xml:space="preserve">sind </w:t>
      </w:r>
      <w:r w:rsidR="00B87815">
        <w:rPr>
          <w:rFonts w:ascii="Arial" w:hAnsi="Arial" w:cs="Arial"/>
          <w:bCs/>
        </w:rPr>
        <w:t>auf:</w:t>
      </w:r>
    </w:p>
    <w:p w14:paraId="4AD14283" w14:textId="77777777" w:rsidR="005E39F9" w:rsidRPr="00CD4DF4" w:rsidRDefault="005E39F9" w:rsidP="005D5FDB">
      <w:pPr>
        <w:rPr>
          <w:rFonts w:ascii="Arial" w:hAnsi="Arial" w:cs="Arial"/>
          <w:bCs/>
          <w:sz w:val="10"/>
          <w:szCs w:val="10"/>
        </w:rPr>
      </w:pPr>
    </w:p>
    <w:p w14:paraId="2E4DD46A" w14:textId="439F2167" w:rsidR="00EC5581" w:rsidRDefault="00AA0512" w:rsidP="005D5FDB">
      <w:pPr>
        <w:rPr>
          <w:rFonts w:ascii="Arial" w:hAnsi="Arial" w:cs="Arial"/>
          <w:bCs/>
        </w:rPr>
      </w:pPr>
      <w:r w:rsidRPr="00035106"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Abweichungen im Verhalten der </w:t>
      </w:r>
      <w:r w:rsidR="00EC5581">
        <w:rPr>
          <w:rFonts w:ascii="Arial" w:hAnsi="Arial" w:cs="Arial"/>
          <w:bCs/>
        </w:rPr>
        <w:t>Lerngruppe</w:t>
      </w:r>
      <w:r>
        <w:rPr>
          <w:rFonts w:ascii="Arial" w:hAnsi="Arial" w:cs="Arial"/>
          <w:bCs/>
        </w:rPr>
        <w:t xml:space="preserve"> (S.1 – Beschreibung der Lerngruppe)</w:t>
      </w:r>
    </w:p>
    <w:p w14:paraId="3B42B14E" w14:textId="77777777" w:rsidR="00AA0512" w:rsidRPr="00B87815" w:rsidRDefault="00AA0512" w:rsidP="005D5FDB">
      <w:pPr>
        <w:rPr>
          <w:rFonts w:ascii="Arial" w:hAnsi="Arial" w:cs="Arial"/>
          <w:bCs/>
          <w:sz w:val="11"/>
          <w:szCs w:val="11"/>
        </w:rPr>
      </w:pPr>
    </w:p>
    <w:p w14:paraId="7DE28640" w14:textId="14F2007B" w:rsidR="00B12B37" w:rsidRPr="00035106" w:rsidRDefault="00B12B37" w:rsidP="005D5FDB">
      <w:pPr>
        <w:rPr>
          <w:rFonts w:ascii="Arial" w:hAnsi="Arial" w:cs="Arial"/>
          <w:bCs/>
        </w:rPr>
      </w:pPr>
      <w:r w:rsidRPr="00035106">
        <w:rPr>
          <w:rFonts w:ascii="Arial" w:hAnsi="Arial" w:cs="Arial"/>
          <w:bCs/>
        </w:rPr>
        <w:sym w:font="Wingdings" w:char="F0E0"/>
      </w:r>
      <w:r w:rsidRPr="00035106">
        <w:rPr>
          <w:rFonts w:ascii="Arial" w:hAnsi="Arial" w:cs="Arial"/>
          <w:bCs/>
        </w:rPr>
        <w:t xml:space="preserve"> Die </w:t>
      </w:r>
      <w:r w:rsidRPr="00035106">
        <w:rPr>
          <w:rFonts w:ascii="Arial" w:hAnsi="Arial" w:cs="Arial"/>
          <w:b/>
        </w:rPr>
        <w:t>Wahl des Lerngegenstandes</w:t>
      </w:r>
      <w:r w:rsidR="00B87815">
        <w:rPr>
          <w:rFonts w:ascii="Arial" w:hAnsi="Arial" w:cs="Arial"/>
          <w:bCs/>
        </w:rPr>
        <w:t xml:space="preserve">, der </w:t>
      </w:r>
      <w:r w:rsidRPr="00035106">
        <w:rPr>
          <w:rFonts w:ascii="Arial" w:hAnsi="Arial" w:cs="Arial"/>
          <w:bCs/>
        </w:rPr>
        <w:t xml:space="preserve">angemessen </w:t>
      </w:r>
      <w:r w:rsidR="00B87815">
        <w:rPr>
          <w:rFonts w:ascii="Arial" w:hAnsi="Arial" w:cs="Arial"/>
          <w:bCs/>
        </w:rPr>
        <w:t xml:space="preserve">war </w:t>
      </w:r>
      <w:r w:rsidRPr="00035106">
        <w:rPr>
          <w:rFonts w:ascii="Arial" w:hAnsi="Arial" w:cs="Arial"/>
          <w:bCs/>
        </w:rPr>
        <w:t xml:space="preserve">oder zu modifizieren </w:t>
      </w:r>
      <w:r w:rsidR="00B87815">
        <w:rPr>
          <w:rFonts w:ascii="Arial" w:hAnsi="Arial" w:cs="Arial"/>
          <w:bCs/>
        </w:rPr>
        <w:t>ist in Richtung ..</w:t>
      </w:r>
      <w:r w:rsidR="00A81038" w:rsidRPr="00035106">
        <w:rPr>
          <w:rFonts w:ascii="Arial" w:hAnsi="Arial" w:cs="Arial"/>
          <w:bCs/>
        </w:rPr>
        <w:t>.</w:t>
      </w:r>
    </w:p>
    <w:p w14:paraId="2A9C9A69" w14:textId="347130E0" w:rsidR="00A81038" w:rsidRPr="00035106" w:rsidRDefault="00A81038" w:rsidP="005D5FDB">
      <w:pPr>
        <w:rPr>
          <w:rFonts w:ascii="Arial" w:hAnsi="Arial" w:cs="Arial"/>
          <w:bCs/>
        </w:rPr>
      </w:pPr>
      <w:r w:rsidRPr="00035106">
        <w:rPr>
          <w:rFonts w:ascii="Arial" w:hAnsi="Arial" w:cs="Arial"/>
          <w:bCs/>
        </w:rPr>
        <w:sym w:font="Wingdings" w:char="F0E0"/>
      </w:r>
      <w:r w:rsidRPr="00035106">
        <w:rPr>
          <w:rFonts w:ascii="Arial" w:hAnsi="Arial" w:cs="Arial"/>
          <w:bCs/>
        </w:rPr>
        <w:t xml:space="preserve"> Die </w:t>
      </w:r>
      <w:r w:rsidRPr="00035106">
        <w:rPr>
          <w:rFonts w:ascii="Arial" w:hAnsi="Arial" w:cs="Arial"/>
          <w:b/>
          <w:color w:val="FF0000"/>
        </w:rPr>
        <w:t>Analyse der Anforderungen</w:t>
      </w:r>
      <w:r w:rsidR="00B87815">
        <w:rPr>
          <w:rFonts w:ascii="Arial" w:hAnsi="Arial" w:cs="Arial"/>
          <w:bCs/>
        </w:rPr>
        <w:t xml:space="preserve">, die </w:t>
      </w:r>
      <w:r w:rsidRPr="00035106">
        <w:rPr>
          <w:rFonts w:ascii="Arial" w:hAnsi="Arial" w:cs="Arial"/>
          <w:bCs/>
        </w:rPr>
        <w:t xml:space="preserve">angemessen </w:t>
      </w:r>
      <w:r w:rsidR="00B87815">
        <w:rPr>
          <w:rFonts w:ascii="Arial" w:hAnsi="Arial" w:cs="Arial"/>
          <w:bCs/>
        </w:rPr>
        <w:t xml:space="preserve">war </w:t>
      </w:r>
      <w:r w:rsidRPr="00035106">
        <w:rPr>
          <w:rFonts w:ascii="Arial" w:hAnsi="Arial" w:cs="Arial"/>
          <w:bCs/>
        </w:rPr>
        <w:t xml:space="preserve">oder zu modifizieren </w:t>
      </w:r>
      <w:r w:rsidR="00B87815">
        <w:rPr>
          <w:rFonts w:ascii="Arial" w:hAnsi="Arial" w:cs="Arial"/>
          <w:bCs/>
        </w:rPr>
        <w:t>ist hinsichtlich …</w:t>
      </w:r>
    </w:p>
    <w:p w14:paraId="222F793C" w14:textId="6D150404" w:rsidR="00A81038" w:rsidRPr="00035106" w:rsidRDefault="00A81038" w:rsidP="005D5FDB">
      <w:pPr>
        <w:rPr>
          <w:rFonts w:ascii="Arial" w:hAnsi="Arial" w:cs="Arial"/>
          <w:bCs/>
        </w:rPr>
      </w:pPr>
      <w:r w:rsidRPr="00035106">
        <w:rPr>
          <w:rFonts w:ascii="Arial" w:hAnsi="Arial" w:cs="Arial"/>
          <w:bCs/>
        </w:rPr>
        <w:sym w:font="Wingdings" w:char="F0E0"/>
      </w:r>
      <w:r w:rsidRPr="00035106">
        <w:rPr>
          <w:rFonts w:ascii="Arial" w:hAnsi="Arial" w:cs="Arial"/>
          <w:bCs/>
        </w:rPr>
        <w:t xml:space="preserve"> Die Beschreibung der </w:t>
      </w:r>
      <w:r w:rsidRPr="00035106">
        <w:rPr>
          <w:rFonts w:ascii="Arial" w:hAnsi="Arial" w:cs="Arial"/>
          <w:b/>
          <w:color w:val="0432FF"/>
        </w:rPr>
        <w:t>Kompetenzen</w:t>
      </w:r>
      <w:r w:rsidR="00B87815">
        <w:rPr>
          <w:rFonts w:ascii="Arial" w:hAnsi="Arial" w:cs="Arial"/>
          <w:bCs/>
        </w:rPr>
        <w:t xml:space="preserve">, die </w:t>
      </w:r>
      <w:r w:rsidRPr="00035106">
        <w:rPr>
          <w:rFonts w:ascii="Arial" w:hAnsi="Arial" w:cs="Arial"/>
          <w:bCs/>
        </w:rPr>
        <w:t xml:space="preserve">angemessen </w:t>
      </w:r>
      <w:r w:rsidR="00B87815">
        <w:rPr>
          <w:rFonts w:ascii="Arial" w:hAnsi="Arial" w:cs="Arial"/>
          <w:bCs/>
        </w:rPr>
        <w:t xml:space="preserve">waren </w:t>
      </w:r>
      <w:r w:rsidRPr="00035106">
        <w:rPr>
          <w:rFonts w:ascii="Arial" w:hAnsi="Arial" w:cs="Arial"/>
          <w:bCs/>
        </w:rPr>
        <w:t xml:space="preserve">oder zu modifizieren </w:t>
      </w:r>
      <w:r w:rsidR="00B87815">
        <w:rPr>
          <w:rFonts w:ascii="Arial" w:hAnsi="Arial" w:cs="Arial"/>
          <w:bCs/>
        </w:rPr>
        <w:t xml:space="preserve">sind, indem </w:t>
      </w:r>
      <w:r w:rsidRPr="00035106">
        <w:rPr>
          <w:rFonts w:ascii="Arial" w:hAnsi="Arial" w:cs="Arial"/>
          <w:bCs/>
        </w:rPr>
        <w:t xml:space="preserve">die Analyse der Anforderung </w:t>
      </w:r>
    </w:p>
    <w:p w14:paraId="1FFBE695" w14:textId="77777777" w:rsidR="005E39F9" w:rsidRDefault="00A81038" w:rsidP="005D5FDB">
      <w:pPr>
        <w:rPr>
          <w:rFonts w:ascii="Arial" w:hAnsi="Arial" w:cs="Arial"/>
          <w:b/>
          <w:color w:val="0432FF"/>
        </w:rPr>
      </w:pPr>
      <w:r w:rsidRPr="00035106">
        <w:rPr>
          <w:rFonts w:ascii="Arial" w:hAnsi="Arial" w:cs="Arial"/>
          <w:bCs/>
        </w:rPr>
        <w:t xml:space="preserve">     </w:t>
      </w:r>
      <w:r w:rsidR="00B87815">
        <w:rPr>
          <w:rFonts w:ascii="Arial" w:hAnsi="Arial" w:cs="Arial"/>
          <w:bCs/>
        </w:rPr>
        <w:t xml:space="preserve">differenzierter </w:t>
      </w:r>
      <w:r w:rsidRPr="00035106">
        <w:rPr>
          <w:rFonts w:ascii="Arial" w:hAnsi="Arial" w:cs="Arial"/>
          <w:bCs/>
        </w:rPr>
        <w:t xml:space="preserve">genutzt </w:t>
      </w:r>
      <w:r w:rsidR="005E39F9">
        <w:rPr>
          <w:rFonts w:ascii="Arial" w:hAnsi="Arial" w:cs="Arial"/>
          <w:bCs/>
        </w:rPr>
        <w:t xml:space="preserve">wird / </w:t>
      </w:r>
      <w:r w:rsidRPr="00035106">
        <w:rPr>
          <w:rFonts w:ascii="Arial" w:hAnsi="Arial" w:cs="Arial"/>
          <w:bCs/>
        </w:rPr>
        <w:t xml:space="preserve">die </w:t>
      </w:r>
      <w:proofErr w:type="spellStart"/>
      <w:r w:rsidRPr="00035106">
        <w:rPr>
          <w:rFonts w:ascii="Arial" w:hAnsi="Arial" w:cs="Arial"/>
          <w:bCs/>
          <w:color w:val="FF0000"/>
        </w:rPr>
        <w:t>AdA</w:t>
      </w:r>
      <w:proofErr w:type="spellEnd"/>
      <w:r w:rsidRPr="00035106">
        <w:rPr>
          <w:rFonts w:ascii="Arial" w:hAnsi="Arial" w:cs="Arial"/>
          <w:bCs/>
          <w:color w:val="FF0000"/>
        </w:rPr>
        <w:t xml:space="preserve"> </w:t>
      </w:r>
      <w:r w:rsidR="00AA0512">
        <w:rPr>
          <w:rFonts w:ascii="Arial" w:hAnsi="Arial" w:cs="Arial"/>
          <w:bCs/>
        </w:rPr>
        <w:t xml:space="preserve">anzupassen </w:t>
      </w:r>
      <w:r w:rsidRPr="00035106">
        <w:rPr>
          <w:rFonts w:ascii="Arial" w:hAnsi="Arial" w:cs="Arial"/>
          <w:bCs/>
        </w:rPr>
        <w:t>ist</w:t>
      </w:r>
      <w:r w:rsidR="005E39F9">
        <w:rPr>
          <w:rFonts w:ascii="Arial" w:hAnsi="Arial" w:cs="Arial"/>
          <w:bCs/>
        </w:rPr>
        <w:t>, um differenzierter beschreiben zu können / …</w:t>
      </w:r>
      <w:r w:rsidRPr="00035106">
        <w:rPr>
          <w:rFonts w:ascii="Arial" w:hAnsi="Arial" w:cs="Arial"/>
          <w:bCs/>
        </w:rPr>
        <w:t xml:space="preserve">. Die abgeleiteten </w:t>
      </w:r>
      <w:r w:rsidRPr="00035106">
        <w:rPr>
          <w:rFonts w:ascii="Arial" w:hAnsi="Arial" w:cs="Arial"/>
          <w:b/>
          <w:color w:val="0432FF"/>
        </w:rPr>
        <w:t xml:space="preserve">individuellen </w:t>
      </w:r>
    </w:p>
    <w:p w14:paraId="126D0835" w14:textId="7E97059C" w:rsidR="00A81038" w:rsidRPr="00035106" w:rsidRDefault="005E39F9" w:rsidP="005D5FDB">
      <w:pPr>
        <w:rPr>
          <w:rFonts w:ascii="Arial" w:hAnsi="Arial" w:cs="Arial"/>
          <w:bCs/>
        </w:rPr>
      </w:pPr>
      <w:r>
        <w:rPr>
          <w:rFonts w:ascii="Arial" w:hAnsi="Arial" w:cs="Arial"/>
          <w:b/>
          <w:color w:val="0432FF"/>
        </w:rPr>
        <w:t xml:space="preserve">     </w:t>
      </w:r>
      <w:r w:rsidR="00A81038" w:rsidRPr="00035106">
        <w:rPr>
          <w:rFonts w:ascii="Arial" w:hAnsi="Arial" w:cs="Arial"/>
          <w:b/>
          <w:color w:val="0432FF"/>
        </w:rPr>
        <w:t xml:space="preserve">Zielsetzungen </w:t>
      </w:r>
      <w:r w:rsidR="00A81038" w:rsidRPr="00035106">
        <w:rPr>
          <w:rFonts w:ascii="Arial" w:hAnsi="Arial" w:cs="Arial"/>
          <w:bCs/>
        </w:rPr>
        <w:t xml:space="preserve">angemessen abgeleitet </w:t>
      </w:r>
      <w:r>
        <w:rPr>
          <w:rFonts w:ascii="Arial" w:hAnsi="Arial" w:cs="Arial"/>
          <w:bCs/>
        </w:rPr>
        <w:t xml:space="preserve">waren </w:t>
      </w:r>
      <w:r w:rsidR="00A81038" w:rsidRPr="00035106">
        <w:rPr>
          <w:rFonts w:ascii="Arial" w:hAnsi="Arial" w:cs="Arial"/>
          <w:bCs/>
        </w:rPr>
        <w:t>oder zu modifizieren</w:t>
      </w:r>
      <w:r>
        <w:rPr>
          <w:rFonts w:ascii="Arial" w:hAnsi="Arial" w:cs="Arial"/>
          <w:bCs/>
        </w:rPr>
        <w:t xml:space="preserve"> sind hinsichtlich ..</w:t>
      </w:r>
      <w:r w:rsidR="00A81038" w:rsidRPr="00035106">
        <w:rPr>
          <w:rFonts w:ascii="Arial" w:hAnsi="Arial" w:cs="Arial"/>
          <w:bCs/>
        </w:rPr>
        <w:t>.</w:t>
      </w:r>
    </w:p>
    <w:p w14:paraId="3F5B47D2" w14:textId="7A250F99" w:rsidR="005E39F9" w:rsidRDefault="00A81038" w:rsidP="005D5FDB">
      <w:pPr>
        <w:rPr>
          <w:rFonts w:ascii="Arial" w:hAnsi="Arial" w:cs="Arial"/>
          <w:bCs/>
        </w:rPr>
      </w:pPr>
      <w:r w:rsidRPr="00035106">
        <w:rPr>
          <w:rFonts w:ascii="Arial" w:hAnsi="Arial" w:cs="Arial"/>
          <w:bCs/>
        </w:rPr>
        <w:sym w:font="Wingdings" w:char="F0E0"/>
      </w:r>
      <w:r w:rsidRPr="00035106">
        <w:rPr>
          <w:rFonts w:ascii="Arial" w:hAnsi="Arial" w:cs="Arial"/>
          <w:bCs/>
        </w:rPr>
        <w:t xml:space="preserve"> Die </w:t>
      </w:r>
      <w:r w:rsidRPr="00035106">
        <w:rPr>
          <w:rFonts w:ascii="Arial" w:hAnsi="Arial" w:cs="Arial"/>
          <w:b/>
          <w:color w:val="00B050"/>
        </w:rPr>
        <w:t>didaktisch-methodische Strukturierung</w:t>
      </w:r>
      <w:r w:rsidRPr="00035106">
        <w:rPr>
          <w:rFonts w:ascii="Arial" w:hAnsi="Arial" w:cs="Arial"/>
          <w:bCs/>
          <w:color w:val="00B050"/>
        </w:rPr>
        <w:t xml:space="preserve"> </w:t>
      </w:r>
      <w:r w:rsidRPr="00035106">
        <w:rPr>
          <w:rFonts w:ascii="Arial" w:hAnsi="Arial" w:cs="Arial"/>
          <w:bCs/>
        </w:rPr>
        <w:t xml:space="preserve">angemessen </w:t>
      </w:r>
      <w:r w:rsidR="005E39F9">
        <w:rPr>
          <w:rFonts w:ascii="Arial" w:hAnsi="Arial" w:cs="Arial"/>
          <w:bCs/>
        </w:rPr>
        <w:t xml:space="preserve">waren </w:t>
      </w:r>
      <w:r w:rsidRPr="00035106">
        <w:rPr>
          <w:rFonts w:ascii="Arial" w:hAnsi="Arial" w:cs="Arial"/>
          <w:bCs/>
        </w:rPr>
        <w:t xml:space="preserve">oder zu modifizieren </w:t>
      </w:r>
      <w:r w:rsidR="005E39F9">
        <w:rPr>
          <w:rFonts w:ascii="Arial" w:hAnsi="Arial" w:cs="Arial"/>
          <w:bCs/>
        </w:rPr>
        <w:t xml:space="preserve">sind (was die </w:t>
      </w:r>
      <w:r w:rsidRPr="00035106">
        <w:rPr>
          <w:rFonts w:ascii="Arial" w:hAnsi="Arial" w:cs="Arial"/>
          <w:bCs/>
        </w:rPr>
        <w:t>O / A / R</w:t>
      </w:r>
      <w:r w:rsidR="005E39F9">
        <w:rPr>
          <w:rFonts w:ascii="Arial" w:hAnsi="Arial" w:cs="Arial"/>
          <w:bCs/>
        </w:rPr>
        <w:t>-Phasen</w:t>
      </w:r>
      <w:r w:rsidRPr="00035106">
        <w:rPr>
          <w:rFonts w:ascii="Arial" w:hAnsi="Arial" w:cs="Arial"/>
          <w:bCs/>
        </w:rPr>
        <w:t xml:space="preserve">, die Lernangebote, </w:t>
      </w:r>
    </w:p>
    <w:p w14:paraId="0F99AD2F" w14:textId="77777777" w:rsidR="00D11B04" w:rsidRDefault="005E39F9" w:rsidP="005D5F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die </w:t>
      </w:r>
      <w:r w:rsidR="00A81038" w:rsidRPr="00035106">
        <w:rPr>
          <w:rFonts w:ascii="Arial" w:hAnsi="Arial" w:cs="Arial"/>
          <w:bCs/>
        </w:rPr>
        <w:t>Medien</w:t>
      </w:r>
      <w:r>
        <w:rPr>
          <w:rFonts w:ascii="Arial" w:hAnsi="Arial" w:cs="Arial"/>
          <w:bCs/>
        </w:rPr>
        <w:t xml:space="preserve"> (Aufbereitung / Nutzung / …)</w:t>
      </w:r>
      <w:r w:rsidR="0003510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die bereitgehaltene D</w:t>
      </w:r>
      <w:r w:rsidR="00035106">
        <w:rPr>
          <w:rFonts w:ascii="Arial" w:hAnsi="Arial" w:cs="Arial"/>
          <w:bCs/>
        </w:rPr>
        <w:t>ifferenzierung und Hilfesysteme</w:t>
      </w:r>
      <w:r w:rsidR="00A81038" w:rsidRPr="00035106">
        <w:rPr>
          <w:rFonts w:ascii="Arial" w:hAnsi="Arial" w:cs="Arial"/>
          <w:bCs/>
        </w:rPr>
        <w:t xml:space="preserve"> … </w:t>
      </w:r>
      <w:r>
        <w:rPr>
          <w:rFonts w:ascii="Arial" w:hAnsi="Arial" w:cs="Arial"/>
          <w:bCs/>
        </w:rPr>
        <w:t xml:space="preserve">die </w:t>
      </w:r>
      <w:r w:rsidR="00A81038" w:rsidRPr="00035106">
        <w:rPr>
          <w:rFonts w:ascii="Arial" w:hAnsi="Arial" w:cs="Arial"/>
          <w:bCs/>
        </w:rPr>
        <w:t>sinnvolle Strukturierung …</w:t>
      </w:r>
      <w:r w:rsidR="001928CE">
        <w:rPr>
          <w:rFonts w:ascii="Arial" w:hAnsi="Arial" w:cs="Arial"/>
          <w:bCs/>
        </w:rPr>
        <w:t xml:space="preserve"> </w:t>
      </w:r>
      <w:r w:rsidR="00D11B04">
        <w:rPr>
          <w:rFonts w:ascii="Arial" w:hAnsi="Arial" w:cs="Arial"/>
          <w:bCs/>
        </w:rPr>
        <w:t xml:space="preserve">betreffen </w:t>
      </w:r>
    </w:p>
    <w:p w14:paraId="7D00E9BD" w14:textId="5068DF29" w:rsidR="001928CE" w:rsidRDefault="00D11B04" w:rsidP="005D5F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kann </w:t>
      </w:r>
    </w:p>
    <w:p w14:paraId="28A565A2" w14:textId="053DF3B4" w:rsidR="00A81038" w:rsidRDefault="00D11B04" w:rsidP="005D5F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Dabei ist in die Reflexion einzubeziehen, w</w:t>
      </w:r>
      <w:r w:rsidR="001928CE">
        <w:rPr>
          <w:rFonts w:ascii="Arial" w:hAnsi="Arial" w:cs="Arial"/>
          <w:bCs/>
        </w:rPr>
        <w:t xml:space="preserve">as das ‚ALLES‘ für alle </w:t>
      </w:r>
      <w:r>
        <w:rPr>
          <w:rFonts w:ascii="Arial" w:hAnsi="Arial" w:cs="Arial"/>
          <w:bCs/>
        </w:rPr>
        <w:t xml:space="preserve">anderen </w:t>
      </w:r>
      <w:r w:rsidR="001928CE">
        <w:rPr>
          <w:rFonts w:ascii="Arial" w:hAnsi="Arial" w:cs="Arial"/>
          <w:bCs/>
        </w:rPr>
        <w:t>SuS</w:t>
      </w:r>
      <w:r>
        <w:rPr>
          <w:rFonts w:ascii="Arial" w:hAnsi="Arial" w:cs="Arial"/>
          <w:bCs/>
        </w:rPr>
        <w:t xml:space="preserve"> der Lerngruppe bedeutet (die nicht im diagnostischen Fokus standen)</w:t>
      </w:r>
      <w:r w:rsidR="001928CE">
        <w:rPr>
          <w:rFonts w:ascii="Arial" w:hAnsi="Arial" w:cs="Arial"/>
          <w:bCs/>
        </w:rPr>
        <w:t>.</w:t>
      </w:r>
    </w:p>
    <w:p w14:paraId="518EA877" w14:textId="77777777" w:rsidR="00D11B04" w:rsidRDefault="00D11B04" w:rsidP="005D5FDB">
      <w:pPr>
        <w:rPr>
          <w:rFonts w:ascii="Arial" w:hAnsi="Arial" w:cs="Arial"/>
          <w:bCs/>
        </w:rPr>
      </w:pPr>
    </w:p>
    <w:p w14:paraId="5C4CE2EC" w14:textId="069B96AD" w:rsidR="001928CE" w:rsidRDefault="00D11B04" w:rsidP="005D5F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Ebenfalls kann der Kompetenzerwerb befördert oder eingeschränkt erfolgt worden sein durch</w:t>
      </w:r>
    </w:p>
    <w:p w14:paraId="263565D2" w14:textId="6C4BE473" w:rsidR="00A81038" w:rsidRPr="00035106" w:rsidRDefault="00A81038" w:rsidP="005D5FDB">
      <w:pPr>
        <w:rPr>
          <w:rFonts w:ascii="Arial" w:hAnsi="Arial" w:cs="Arial"/>
          <w:bCs/>
        </w:rPr>
      </w:pPr>
      <w:r w:rsidRPr="00035106">
        <w:rPr>
          <w:rFonts w:ascii="Arial" w:hAnsi="Arial" w:cs="Arial"/>
          <w:bCs/>
        </w:rPr>
        <w:sym w:font="Wingdings" w:char="F0E0"/>
      </w:r>
      <w:r w:rsidRPr="00035106">
        <w:rPr>
          <w:rFonts w:ascii="Arial" w:hAnsi="Arial" w:cs="Arial"/>
          <w:bCs/>
        </w:rPr>
        <w:t xml:space="preserve"> Kriterien </w:t>
      </w:r>
      <w:r w:rsidR="00035106" w:rsidRPr="00035106">
        <w:rPr>
          <w:rFonts w:ascii="Arial" w:hAnsi="Arial" w:cs="Arial"/>
          <w:bCs/>
        </w:rPr>
        <w:t>aus dem Spektrum „</w:t>
      </w:r>
      <w:r w:rsidR="00035106" w:rsidRPr="00035106">
        <w:rPr>
          <w:rFonts w:ascii="Arial" w:hAnsi="Arial" w:cs="Arial"/>
          <w:b/>
        </w:rPr>
        <w:t>Verhalten der Lehrkraft</w:t>
      </w:r>
      <w:r w:rsidR="00035106" w:rsidRPr="00035106">
        <w:rPr>
          <w:rFonts w:ascii="Arial" w:hAnsi="Arial" w:cs="Arial"/>
          <w:bCs/>
        </w:rPr>
        <w:t>“</w:t>
      </w:r>
      <w:r w:rsidR="00D11B04">
        <w:rPr>
          <w:rFonts w:ascii="Arial" w:hAnsi="Arial" w:cs="Arial"/>
          <w:bCs/>
        </w:rPr>
        <w:t xml:space="preserve">, die entsprechend </w:t>
      </w:r>
      <w:r w:rsidR="00035106" w:rsidRPr="00035106">
        <w:rPr>
          <w:rFonts w:ascii="Arial" w:hAnsi="Arial" w:cs="Arial"/>
          <w:bCs/>
        </w:rPr>
        <w:t xml:space="preserve">angemessen </w:t>
      </w:r>
      <w:r w:rsidR="00D11B04">
        <w:rPr>
          <w:rFonts w:ascii="Arial" w:hAnsi="Arial" w:cs="Arial"/>
          <w:bCs/>
        </w:rPr>
        <w:t xml:space="preserve">waren </w:t>
      </w:r>
      <w:r w:rsidR="00035106" w:rsidRPr="00035106">
        <w:rPr>
          <w:rFonts w:ascii="Arial" w:hAnsi="Arial" w:cs="Arial"/>
          <w:bCs/>
        </w:rPr>
        <w:t>oder zu modifizieren s</w:t>
      </w:r>
      <w:r w:rsidR="00D11B04">
        <w:rPr>
          <w:rFonts w:ascii="Arial" w:hAnsi="Arial" w:cs="Arial"/>
          <w:bCs/>
        </w:rPr>
        <w:t>ind in Richtung ..</w:t>
      </w:r>
      <w:r w:rsidR="00035106" w:rsidRPr="00035106">
        <w:rPr>
          <w:rFonts w:ascii="Arial" w:hAnsi="Arial" w:cs="Arial"/>
          <w:bCs/>
        </w:rPr>
        <w:t>.</w:t>
      </w:r>
    </w:p>
    <w:p w14:paraId="55984C95" w14:textId="36880EA2" w:rsidR="00035106" w:rsidRDefault="00035106" w:rsidP="005D5FDB">
      <w:pPr>
        <w:rPr>
          <w:rFonts w:ascii="Arial" w:hAnsi="Arial" w:cs="Arial"/>
          <w:bCs/>
        </w:rPr>
      </w:pPr>
    </w:p>
    <w:p w14:paraId="1CA62443" w14:textId="5C37BD91" w:rsidR="00D11B04" w:rsidRPr="00035106" w:rsidRDefault="00D11B04" w:rsidP="005D5F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Zuletzt gilt es die eigene Professionalisierung als Lehrkraft in den Blick zu nehmen und Entwicklungsziele / Pläne zum Ziel zu bestimmen.</w:t>
      </w:r>
    </w:p>
    <w:p w14:paraId="5E235001" w14:textId="77777777" w:rsidR="00B92280" w:rsidRDefault="00035106" w:rsidP="005D5FDB">
      <w:pPr>
        <w:rPr>
          <w:rFonts w:ascii="Arial" w:hAnsi="Arial" w:cs="Arial"/>
          <w:bCs/>
        </w:rPr>
      </w:pPr>
      <w:r w:rsidRPr="00035106">
        <w:rPr>
          <w:rFonts w:ascii="Arial" w:hAnsi="Arial" w:cs="Arial"/>
          <w:bCs/>
        </w:rPr>
        <w:sym w:font="Wingdings" w:char="F0E0"/>
      </w:r>
      <w:r w:rsidRPr="00035106">
        <w:rPr>
          <w:rFonts w:ascii="Arial" w:hAnsi="Arial" w:cs="Arial"/>
          <w:bCs/>
        </w:rPr>
        <w:t xml:space="preserve"> Die gezogenen Schlussfolgerungen für die eigene Professionalisierung können angemessen oder zu modifizieren sein (</w:t>
      </w:r>
      <w:r w:rsidR="00B92280">
        <w:rPr>
          <w:rFonts w:ascii="Arial" w:hAnsi="Arial" w:cs="Arial"/>
          <w:bCs/>
        </w:rPr>
        <w:t xml:space="preserve">gewählter </w:t>
      </w:r>
    </w:p>
    <w:p w14:paraId="784D91CC" w14:textId="4EB782AF" w:rsidR="00AA0512" w:rsidRPr="003A4FA6" w:rsidRDefault="00B92280" w:rsidP="005D5F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035106" w:rsidRPr="00035106">
        <w:rPr>
          <w:rFonts w:ascii="Arial" w:hAnsi="Arial" w:cs="Arial"/>
          <w:bCs/>
        </w:rPr>
        <w:t xml:space="preserve">Schwerpunkt, </w:t>
      </w:r>
      <w:r>
        <w:rPr>
          <w:rFonts w:ascii="Arial" w:hAnsi="Arial" w:cs="Arial"/>
          <w:bCs/>
        </w:rPr>
        <w:t xml:space="preserve">Plan der Umsetzung, </w:t>
      </w:r>
      <w:r w:rsidR="00035106" w:rsidRPr="00035106">
        <w:rPr>
          <w:rFonts w:ascii="Arial" w:hAnsi="Arial" w:cs="Arial"/>
          <w:bCs/>
        </w:rPr>
        <w:t>Zeitansatz, …)</w:t>
      </w:r>
      <w:r w:rsidR="00742F96">
        <w:rPr>
          <w:rFonts w:ascii="Arial" w:hAnsi="Arial" w:cs="Arial"/>
          <w:bCs/>
        </w:rPr>
        <w:t>.</w:t>
      </w:r>
    </w:p>
    <w:p w14:paraId="59D76E72" w14:textId="38B4F3B7" w:rsidR="00AA0512" w:rsidRDefault="00AA0512" w:rsidP="005D5FDB">
      <w:pPr>
        <w:rPr>
          <w:rFonts w:ascii="Arial" w:hAnsi="Arial" w:cs="Arial"/>
          <w:b/>
        </w:rPr>
      </w:pPr>
    </w:p>
    <w:p w14:paraId="0D710D6C" w14:textId="53AE9EE5" w:rsidR="00AA0512" w:rsidRDefault="00AA0512" w:rsidP="00AA051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FFCCE" wp14:editId="7B66FC2E">
                <wp:simplePos x="0" y="0"/>
                <wp:positionH relativeFrom="margin">
                  <wp:posOffset>-51683</wp:posOffset>
                </wp:positionH>
                <wp:positionV relativeFrom="paragraph">
                  <wp:posOffset>-194807</wp:posOffset>
                </wp:positionV>
                <wp:extent cx="9851666" cy="542260"/>
                <wp:effectExtent l="0" t="0" r="16510" b="17145"/>
                <wp:wrapNone/>
                <wp:docPr id="690986494" name="Rechteck 690986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666" cy="54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A9D9A" w14:textId="465FE44A" w:rsidR="00AA0512" w:rsidRDefault="00AA0512" w:rsidP="00AA0512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AA051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Schüler</w:t>
                            </w:r>
                            <w:r w:rsidR="003549DF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AA051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/</w:t>
                            </w:r>
                            <w:r w:rsidR="003549DF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AA051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Schülerin XY konnte die individuellen Kompetenzen </w:t>
                            </w:r>
                          </w:p>
                          <w:p w14:paraId="3CA79F36" w14:textId="291B9EC0" w:rsidR="00AA0512" w:rsidRPr="00AA0512" w:rsidRDefault="00AA0512" w:rsidP="00AA0512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AA051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im Fach</w:t>
                            </w:r>
                            <w:r w:rsidR="003549DF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AA051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/</w:t>
                            </w:r>
                            <w:r w:rsidR="003549DF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AA0512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in der FR (Lernziele benennen) erweitern / eingeschränkt / nicht erweitern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, weil…</w:t>
                            </w:r>
                          </w:p>
                          <w:p w14:paraId="612C1967" w14:textId="77777777" w:rsidR="00AA0512" w:rsidRPr="0017698F" w:rsidRDefault="00AA0512" w:rsidP="00AA05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FFCCE" id="Rechteck 690986494" o:spid="_x0000_s1027" style="position:absolute;margin-left:-4.05pt;margin-top:-15.35pt;width:775.7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" filled="f" strokecolor="windowText" strokeweight="1pt">
                <v:textbox>
                  <w:txbxContent>
                    <w:p w14:paraId="71DA9D9A" w14:textId="465FE44A" w:rsidR="00AA0512" w:rsidRDefault="00AA0512" w:rsidP="00AA0512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AA0512">
                        <w:rPr>
                          <w:rFonts w:ascii="Arial" w:hAnsi="Arial" w:cs="Arial"/>
                          <w:b/>
                          <w:color w:val="0070C0"/>
                        </w:rPr>
                        <w:t>Schüler</w:t>
                      </w:r>
                      <w:r w:rsidR="003549DF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</w:t>
                      </w:r>
                      <w:r w:rsidRPr="00AA0512">
                        <w:rPr>
                          <w:rFonts w:ascii="Arial" w:hAnsi="Arial" w:cs="Arial"/>
                          <w:b/>
                          <w:color w:val="0070C0"/>
                        </w:rPr>
                        <w:t>/</w:t>
                      </w:r>
                      <w:r w:rsidR="003549DF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</w:t>
                      </w:r>
                      <w:r w:rsidRPr="00AA0512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Schülerin XY konnte die individuellen Kompetenzen </w:t>
                      </w:r>
                    </w:p>
                    <w:p w14:paraId="3CA79F36" w14:textId="291B9EC0" w:rsidR="00AA0512" w:rsidRPr="00AA0512" w:rsidRDefault="00AA0512" w:rsidP="00AA0512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AA0512">
                        <w:rPr>
                          <w:rFonts w:ascii="Arial" w:hAnsi="Arial" w:cs="Arial"/>
                          <w:b/>
                          <w:color w:val="0070C0"/>
                        </w:rPr>
                        <w:t>im Fach</w:t>
                      </w:r>
                      <w:r w:rsidR="003549DF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</w:t>
                      </w:r>
                      <w:r w:rsidRPr="00AA0512">
                        <w:rPr>
                          <w:rFonts w:ascii="Arial" w:hAnsi="Arial" w:cs="Arial"/>
                          <w:b/>
                          <w:color w:val="0070C0"/>
                        </w:rPr>
                        <w:t>/</w:t>
                      </w:r>
                      <w:r w:rsidR="003549DF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</w:t>
                      </w:r>
                      <w:r w:rsidRPr="00AA0512">
                        <w:rPr>
                          <w:rFonts w:ascii="Arial" w:hAnsi="Arial" w:cs="Arial"/>
                          <w:b/>
                          <w:color w:val="0070C0"/>
                        </w:rPr>
                        <w:t>in der FR (Lernziele benennen) erweitern / eingeschränkt / nicht erweitern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</w:rPr>
                        <w:t>, weil…</w:t>
                      </w:r>
                    </w:p>
                    <w:p w14:paraId="612C1967" w14:textId="77777777" w:rsidR="00AA0512" w:rsidRPr="0017698F" w:rsidRDefault="00AA0512" w:rsidP="00AA05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D5312" w14:textId="170AB83B" w:rsidR="00AA0512" w:rsidRDefault="00AA0512" w:rsidP="00AA0512">
      <w:pPr>
        <w:rPr>
          <w:rFonts w:ascii="Arial" w:hAnsi="Arial" w:cs="Arial"/>
        </w:rPr>
      </w:pPr>
    </w:p>
    <w:p w14:paraId="35643DF0" w14:textId="114A61B7" w:rsidR="00AA0512" w:rsidRPr="00220C1E" w:rsidRDefault="00B92280" w:rsidP="00AA051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708611" wp14:editId="57A34095">
                <wp:simplePos x="0" y="0"/>
                <wp:positionH relativeFrom="leftMargin">
                  <wp:posOffset>317500</wp:posOffset>
                </wp:positionH>
                <wp:positionV relativeFrom="paragraph">
                  <wp:posOffset>170180</wp:posOffset>
                </wp:positionV>
                <wp:extent cx="350520" cy="5229225"/>
                <wp:effectExtent l="0" t="0" r="17780" b="158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522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0949" w14:textId="7AD0CCE3" w:rsidR="00AA0512" w:rsidRPr="00AA0512" w:rsidRDefault="00AA0512" w:rsidP="00B166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0512">
                              <w:rPr>
                                <w:rFonts w:ascii="Arial" w:hAnsi="Arial" w:cs="Arial"/>
                              </w:rPr>
                              <w:t>Reflexionsebene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8611" id="Textfeld 2" o:spid="_x0000_s1028" type="#_x0000_t202" style="position:absolute;margin-left:25pt;margin-top:13.4pt;width:27.6pt;height:41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">
                <v:textbox style="layout-flow:vertical;mso-layout-flow-alt:bottom-to-top">
                  <w:txbxContent>
                    <w:p w14:paraId="29E00949" w14:textId="7AD0CCE3" w:rsidR="00AA0512" w:rsidRPr="00AA0512" w:rsidRDefault="00AA0512" w:rsidP="00B166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0512">
                        <w:rPr>
                          <w:rFonts w:ascii="Arial" w:hAnsi="Arial" w:cs="Arial"/>
                        </w:rPr>
                        <w:t>Reflexionsebene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9B0310" w14:textId="612103F2" w:rsidR="00AA0512" w:rsidRPr="00AA0512" w:rsidRDefault="00AA0512" w:rsidP="00AA0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Planungsebene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Durchführungsebene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Lehrkraft</w:t>
      </w:r>
    </w:p>
    <w:p w14:paraId="56D16350" w14:textId="56C82D86" w:rsidR="00AA0512" w:rsidRDefault="00B92280" w:rsidP="00AA0512">
      <w:pPr>
        <w:tabs>
          <w:tab w:val="left" w:pos="1210"/>
        </w:tabs>
      </w:pPr>
      <w:r w:rsidRPr="008356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457FD" wp14:editId="2BD33660">
                <wp:simplePos x="0" y="0"/>
                <wp:positionH relativeFrom="column">
                  <wp:posOffset>3608705</wp:posOffset>
                </wp:positionH>
                <wp:positionV relativeFrom="paragraph">
                  <wp:posOffset>109855</wp:posOffset>
                </wp:positionV>
                <wp:extent cx="3059430" cy="4406900"/>
                <wp:effectExtent l="0" t="0" r="1397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40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01FAE" w14:textId="6AA9FF63" w:rsidR="00AA0512" w:rsidRPr="000153F2" w:rsidRDefault="00AA0512" w:rsidP="00AA051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153F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4.</w:t>
                            </w:r>
                            <w:r w:rsidRPr="000153F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0153F2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</w:rPr>
                              <w:t>didaktisch-methodische</w:t>
                            </w:r>
                            <w:r w:rsidR="000153F2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</w:rPr>
                              <w:br/>
                              <w:t xml:space="preserve">    </w:t>
                            </w:r>
                            <w:r w:rsidRPr="000153F2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</w:rPr>
                              <w:t xml:space="preserve">Strukturierung </w:t>
                            </w:r>
                            <w:r w:rsidRPr="000153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="00DA4F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Anhang</w:t>
                            </w:r>
                            <w:r w:rsidRPr="000153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</w:p>
                          <w:p w14:paraId="5FF75B2D" w14:textId="77777777" w:rsidR="000153F2" w:rsidRPr="00AA0512" w:rsidRDefault="000153F2" w:rsidP="00AA051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D0093B" w14:textId="77777777" w:rsidR="00AA0512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565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Reflektiere, welche Aspekte der methodisch-didaktischen Strukturierung zur Zielerreichung der SuS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führten oder zeige Alternativen auf</w:t>
                            </w:r>
                            <w:r w:rsidRPr="0083565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 (Wähle Schwerpunkte)</w:t>
                            </w:r>
                          </w:p>
                          <w:p w14:paraId="124015D3" w14:textId="77777777" w:rsidR="00AA0512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C47F49" w14:textId="2FD76F2E" w:rsidR="000221F4" w:rsidRPr="00EC59BB" w:rsidRDefault="000221F4" w:rsidP="00AA05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kognitive Aktivierung</w:t>
                            </w:r>
                          </w:p>
                          <w:p w14:paraId="408BCCE5" w14:textId="4E3371B5" w:rsidR="00AA0512" w:rsidRPr="00EC59BB" w:rsidRDefault="000221F4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color w:val="000000"/>
                                <w:szCs w:val="20"/>
                              </w:rPr>
                              <w:t xml:space="preserve">- </w:t>
                            </w:r>
                            <w:r w:rsidR="00AA0512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vollständige Lernhandlung O-A-R</w:t>
                            </w:r>
                          </w:p>
                          <w:p w14:paraId="4E40527E" w14:textId="77777777" w:rsidR="00AA0512" w:rsidRPr="00EC59BB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 Wesensmerkmale von Handlung  </w:t>
                            </w: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Bedeutung/ Ziel/ Plan (Inhalt + Organisation)</w:t>
                            </w: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 Durchführung / Reflexion</w:t>
                            </w:r>
                          </w:p>
                          <w:p w14:paraId="120B18A2" w14:textId="1E7F7184" w:rsidR="000221F4" w:rsidRPr="00EC59BB" w:rsidRDefault="000221F4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Berücksichtigung/Bereitstellung von Vorwissen</w:t>
                            </w:r>
                          </w:p>
                          <w:p w14:paraId="14A99BCB" w14:textId="21C51D52" w:rsidR="00AA0512" w:rsidRPr="00EC59BB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221F4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Auswahl individueller Lernziele durch </w:t>
                            </w:r>
                            <w:proofErr w:type="spellStart"/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="000221F4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9CA836D" w14:textId="49A46D8C" w:rsidR="00AA0512" w:rsidRPr="00EC59BB" w:rsidRDefault="000221F4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A0512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passende Lernangebote zur Zielerreichung</w:t>
                            </w:r>
                          </w:p>
                          <w:p w14:paraId="7920CDC7" w14:textId="04F803A7" w:rsidR="00AA0512" w:rsidRPr="00EC59BB" w:rsidRDefault="000221F4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A0512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ausreichend Zeit für Wiederholungen und </w:t>
                            </w:r>
                            <w:r w:rsidR="000153F2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 </w:t>
                            </w:r>
                            <w:r w:rsidR="00AA0512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zur Automatisierung</w:t>
                            </w:r>
                          </w:p>
                          <w:p w14:paraId="73C78A1D" w14:textId="77777777" w:rsidR="000221F4" w:rsidRPr="00EC59BB" w:rsidRDefault="000221F4" w:rsidP="00AA05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konstruktive Unterstützung</w:t>
                            </w:r>
                          </w:p>
                          <w:p w14:paraId="7A833BAF" w14:textId="6E68990B" w:rsidR="00AA0512" w:rsidRPr="00EC59BB" w:rsidRDefault="000221F4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- Entflechtung, Strukturierung / </w:t>
                            </w:r>
                            <w:proofErr w:type="spellStart"/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Scaffolding</w:t>
                            </w:r>
                            <w:proofErr w:type="spellEnd"/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adaptive </w:t>
                            </w:r>
                            <w:r w:rsidR="00AA0512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Hilfen / Differenzierung</w:t>
                            </w: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/Feedback</w:t>
                            </w:r>
                          </w:p>
                          <w:p w14:paraId="17959419" w14:textId="2DE346B9" w:rsidR="00AA0512" w:rsidRPr="00EC59BB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Classroom</w:t>
                            </w:r>
                            <w:r w:rsidR="00F772BB" w:rsidRPr="00EC59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EC59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14:paraId="11AC414A" w14:textId="77777777" w:rsidR="000221F4" w:rsidRPr="00EC59BB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221F4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Effektive Nutzung der Lernzeit</w:t>
                            </w:r>
                          </w:p>
                          <w:p w14:paraId="67B9B9E7" w14:textId="6AD845BE" w:rsidR="000221F4" w:rsidRPr="00EC59BB" w:rsidRDefault="000221F4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(Nutzung begründeter Regeln und Rituale, effiziente Bereitstellung von Materialien, Beteiligung aller </w:t>
                            </w:r>
                            <w:proofErr w:type="spellStart"/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,…)</w:t>
                            </w:r>
                          </w:p>
                          <w:p w14:paraId="4FF182C6" w14:textId="6029425A" w:rsidR="000221F4" w:rsidRPr="00835658" w:rsidRDefault="000221F4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457FD" id="Rechteck 6" o:spid="_x0000_s1029" style="position:absolute;margin-left:284.15pt;margin-top:8.65pt;width:240.9pt;height:3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" filled="f" strokecolor="windowText" strokeweight="1pt">
                <v:textbox>
                  <w:txbxContent>
                    <w:p w14:paraId="77C01FAE" w14:textId="6AA9FF63" w:rsidR="00AA0512" w:rsidRPr="000153F2" w:rsidRDefault="00AA0512" w:rsidP="00AA051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153F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4.</w:t>
                      </w:r>
                      <w:r w:rsidRPr="000153F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0153F2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</w:rPr>
                        <w:t>didaktisch-methodische</w:t>
                      </w:r>
                      <w:r w:rsidR="000153F2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</w:rPr>
                        <w:br/>
                        <w:t xml:space="preserve">    </w:t>
                      </w:r>
                      <w:r w:rsidRPr="000153F2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</w:rPr>
                        <w:t xml:space="preserve">Strukturierung </w:t>
                      </w:r>
                      <w:r w:rsidRPr="000153F2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="00DA4FCD">
                        <w:rPr>
                          <w:rFonts w:ascii="Arial" w:hAnsi="Arial" w:cs="Arial"/>
                          <w:color w:val="000000" w:themeColor="text1"/>
                        </w:rPr>
                        <w:t>Anhang</w:t>
                      </w:r>
                      <w:r w:rsidRPr="000153F2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</w:p>
                    <w:p w14:paraId="5FF75B2D" w14:textId="77777777" w:rsidR="000153F2" w:rsidRPr="00AA0512" w:rsidRDefault="000153F2" w:rsidP="00AA051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D0093B" w14:textId="77777777" w:rsidR="00AA0512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3565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Reflektiere, welche Aspekte der methodisch-didaktischen Strukturierung zur Zielerreichung der SuS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führten oder zeige Alternativen auf</w:t>
                      </w:r>
                      <w:r w:rsidRPr="0083565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 (Wähle Schwerpunkte)</w:t>
                      </w:r>
                    </w:p>
                    <w:p w14:paraId="124015D3" w14:textId="77777777" w:rsidR="00AA0512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1C47F49" w14:textId="2FD76F2E" w:rsidR="000221F4" w:rsidRPr="00EC59BB" w:rsidRDefault="000221F4" w:rsidP="00AA051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kognitive Aktivierung</w:t>
                      </w:r>
                    </w:p>
                    <w:p w14:paraId="408BCCE5" w14:textId="4E3371B5" w:rsidR="00AA0512" w:rsidRPr="00EC59BB" w:rsidRDefault="000221F4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color w:val="000000"/>
                          <w:szCs w:val="20"/>
                        </w:rPr>
                        <w:t xml:space="preserve">- </w:t>
                      </w:r>
                      <w:r w:rsidR="00AA0512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vollständige Lernhandlung O-A-R</w:t>
                      </w:r>
                    </w:p>
                    <w:p w14:paraId="4E40527E" w14:textId="77777777" w:rsidR="00AA0512" w:rsidRPr="00EC59BB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 Wesensmerkmale von Handlung  </w:t>
                      </w: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   Bedeutung/ Ziel/ Plan (Inhalt + Organisation)</w:t>
                      </w: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   Durchführung / Reflexion</w:t>
                      </w:r>
                    </w:p>
                    <w:p w14:paraId="120B18A2" w14:textId="1E7F7184" w:rsidR="000221F4" w:rsidRPr="00EC59BB" w:rsidRDefault="000221F4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Berücksichtigung/Bereitstellung von Vorwissen</w:t>
                      </w:r>
                    </w:p>
                    <w:p w14:paraId="14A99BCB" w14:textId="21C51D52" w:rsidR="00AA0512" w:rsidRPr="00EC59BB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0221F4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Auswahl individueller Lernziele durch </w:t>
                      </w:r>
                      <w:proofErr w:type="spellStart"/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="000221F4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49CA836D" w14:textId="49A46D8C" w:rsidR="00AA0512" w:rsidRPr="00EC59BB" w:rsidRDefault="000221F4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AA0512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passende Lernangebote zur Zielerreichung</w:t>
                      </w:r>
                    </w:p>
                    <w:p w14:paraId="7920CDC7" w14:textId="04F803A7" w:rsidR="00AA0512" w:rsidRPr="00EC59BB" w:rsidRDefault="000221F4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AA0512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ausreichend Zeit für Wiederholungen und </w:t>
                      </w:r>
                      <w:r w:rsidR="000153F2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  </w:t>
                      </w:r>
                      <w:r w:rsidR="00AA0512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zur Automatisierung</w:t>
                      </w:r>
                    </w:p>
                    <w:p w14:paraId="73C78A1D" w14:textId="77777777" w:rsidR="000221F4" w:rsidRPr="00EC59BB" w:rsidRDefault="000221F4" w:rsidP="00AA051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konstruktive Unterstützung</w:t>
                      </w:r>
                    </w:p>
                    <w:p w14:paraId="7A833BAF" w14:textId="6E68990B" w:rsidR="00AA0512" w:rsidRPr="00EC59BB" w:rsidRDefault="000221F4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- Entflechtung, Strukturierung / </w:t>
                      </w:r>
                      <w:proofErr w:type="spellStart"/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Scaffolding</w:t>
                      </w:r>
                      <w:proofErr w:type="spellEnd"/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adaptive </w:t>
                      </w:r>
                      <w:r w:rsidR="00AA0512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Hilfen / Differenzierung</w:t>
                      </w: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/Feedback</w:t>
                      </w:r>
                    </w:p>
                    <w:p w14:paraId="17959419" w14:textId="2DE346B9" w:rsidR="00AA0512" w:rsidRPr="00EC59BB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Classroom</w:t>
                      </w:r>
                      <w:r w:rsidR="00F772BB" w:rsidRPr="00EC59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EC59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management</w:t>
                      </w:r>
                    </w:p>
                    <w:p w14:paraId="11AC414A" w14:textId="77777777" w:rsidR="000221F4" w:rsidRPr="00EC59BB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0221F4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Effektive Nutzung der Lernzeit</w:t>
                      </w:r>
                    </w:p>
                    <w:p w14:paraId="67B9B9E7" w14:textId="6AD845BE" w:rsidR="000221F4" w:rsidRPr="00EC59BB" w:rsidRDefault="000221F4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(Nutzung begründeter Regeln und Rituale, effiziente Bereitstellung von Materialien, Beteiligung aller </w:t>
                      </w:r>
                      <w:proofErr w:type="spellStart"/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,…)</w:t>
                      </w:r>
                    </w:p>
                    <w:p w14:paraId="4FF182C6" w14:textId="6029425A" w:rsidR="000221F4" w:rsidRPr="00835658" w:rsidRDefault="000221F4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3565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DBFAD" wp14:editId="3F333DB6">
                <wp:simplePos x="0" y="0"/>
                <wp:positionH relativeFrom="column">
                  <wp:posOffset>6785610</wp:posOffset>
                </wp:positionH>
                <wp:positionV relativeFrom="paragraph">
                  <wp:posOffset>109220</wp:posOffset>
                </wp:positionV>
                <wp:extent cx="3059430" cy="2753360"/>
                <wp:effectExtent l="0" t="0" r="13970" b="152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75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9F16B" w14:textId="7F6803EC" w:rsidR="00AA0512" w:rsidRDefault="00AA0512" w:rsidP="00AA05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56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Verhalten der Lehrkraft </w:t>
                            </w:r>
                          </w:p>
                          <w:p w14:paraId="546B7499" w14:textId="77777777" w:rsidR="000153F2" w:rsidRPr="00835658" w:rsidRDefault="000153F2" w:rsidP="00AA05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AF4886" w14:textId="31502007" w:rsidR="00AA0512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565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Reflektiere Aspekte</w:t>
                            </w:r>
                            <w:r w:rsidR="000153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die zum Lernerfolg der SuS beigetragen haben oder ziehe Schlussfolgerungen, die den Lernerfolg verbessern könnten.</w:t>
                            </w:r>
                          </w:p>
                          <w:p w14:paraId="0AFE3361" w14:textId="77777777" w:rsidR="00AA0512" w:rsidRPr="00835658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7E0E6D" w14:textId="77777777" w:rsidR="00AA0512" w:rsidRPr="00835658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565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Präsenz/ Standort</w:t>
                            </w:r>
                          </w:p>
                          <w:p w14:paraId="6BFC4BF4" w14:textId="77777777" w:rsidR="00AA0512" w:rsidRPr="00835658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565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Lernatmosphäre/Beziehung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83565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aspekte</w:t>
                            </w:r>
                          </w:p>
                          <w:p w14:paraId="7A77CEDD" w14:textId="535AC601" w:rsidR="000221F4" w:rsidRPr="00EC59BB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Kommunikations-/ Sprachverhalten</w:t>
                            </w:r>
                            <w:r w:rsidR="000153F2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</w:t>
                            </w: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0221F4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z.B. I</w:t>
                            </w: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mpulsgebung/</w:t>
                            </w:r>
                            <w:r w:rsidR="00B92280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Fragetechniken)</w:t>
                            </w:r>
                          </w:p>
                          <w:p w14:paraId="1F58DE4C" w14:textId="0B6A6CDA" w:rsidR="000221F4" w:rsidRPr="00EC59BB" w:rsidRDefault="000221F4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Allgegenwärtigkeit</w:t>
                            </w:r>
                          </w:p>
                          <w:p w14:paraId="56A8BE5F" w14:textId="6147ECEB" w:rsidR="00AA0512" w:rsidRPr="00EC59BB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Teamarbeit</w:t>
                            </w:r>
                          </w:p>
                          <w:p w14:paraId="229C384D" w14:textId="52B40B7B" w:rsidR="00AA0512" w:rsidRPr="00835658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Flexibilität (z.B. </w:t>
                            </w:r>
                            <w:r w:rsidR="000221F4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Eingehen </w:t>
                            </w: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auf </w:t>
                            </w:r>
                            <w:proofErr w:type="spellStart"/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SuS</w:t>
                            </w:r>
                            <w:proofErr w:type="spellEnd"/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-Verhalten</w:t>
                            </w:r>
                            <w:r w:rsidR="000221F4"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Umgang mit Störungen</w:t>
                            </w:r>
                            <w:r w:rsidRPr="00EC59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5E28AA21" w14:textId="77777777" w:rsidR="00AA0512" w:rsidRPr="00835658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DBFAD" id="Rechteck 8" o:spid="_x0000_s1030" style="position:absolute;margin-left:534.3pt;margin-top:8.6pt;width:240.9pt;height:2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" filled="f" strokecolor="windowText" strokeweight="1pt">
                <v:textbox>
                  <w:txbxContent>
                    <w:p w14:paraId="07F9F16B" w14:textId="7F6803EC" w:rsidR="00AA0512" w:rsidRDefault="00AA0512" w:rsidP="00AA051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5658">
                        <w:rPr>
                          <w:rFonts w:ascii="Arial" w:hAnsi="Arial" w:cs="Arial"/>
                          <w:b/>
                          <w:bCs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Verhalten der Lehrkraft </w:t>
                      </w:r>
                    </w:p>
                    <w:p w14:paraId="546B7499" w14:textId="77777777" w:rsidR="000153F2" w:rsidRPr="00835658" w:rsidRDefault="000153F2" w:rsidP="00AA051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AF4886" w14:textId="31502007" w:rsidR="00AA0512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565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Reflektiere Aspekte</w:t>
                      </w:r>
                      <w:r w:rsidR="000153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die zum Lernerfolg der SuS beigetragen haben oder ziehe Schlussfolgerungen, die den Lernerfolg verbessern könnten.</w:t>
                      </w:r>
                    </w:p>
                    <w:p w14:paraId="0AFE3361" w14:textId="77777777" w:rsidR="00AA0512" w:rsidRPr="00835658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17E0E6D" w14:textId="77777777" w:rsidR="00AA0512" w:rsidRPr="00835658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565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Präsenz/ Standort</w:t>
                      </w:r>
                    </w:p>
                    <w:p w14:paraId="6BFC4BF4" w14:textId="77777777" w:rsidR="00AA0512" w:rsidRPr="00835658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565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Lernatmosphäre/Beziehung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83565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aspekte</w:t>
                      </w:r>
                    </w:p>
                    <w:p w14:paraId="7A77CEDD" w14:textId="535AC601" w:rsidR="000221F4" w:rsidRPr="00EC59BB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Kommunikations-/ Sprachverhalten</w:t>
                      </w:r>
                      <w:r w:rsidR="000153F2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</w:t>
                      </w: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0221F4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z.B. I</w:t>
                      </w: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mpulsgebung/</w:t>
                      </w:r>
                      <w:r w:rsidR="00B92280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Fragetechniken)</w:t>
                      </w:r>
                    </w:p>
                    <w:p w14:paraId="1F58DE4C" w14:textId="0B6A6CDA" w:rsidR="000221F4" w:rsidRPr="00EC59BB" w:rsidRDefault="000221F4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Allgegenwärtigkeit</w:t>
                      </w:r>
                    </w:p>
                    <w:p w14:paraId="56A8BE5F" w14:textId="6147ECEB" w:rsidR="00AA0512" w:rsidRPr="00EC59BB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Teamarbeit</w:t>
                      </w:r>
                    </w:p>
                    <w:p w14:paraId="229C384D" w14:textId="52B40B7B" w:rsidR="00AA0512" w:rsidRPr="00835658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Flexibilität (z.B. </w:t>
                      </w:r>
                      <w:r w:rsidR="000221F4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Eingehen </w:t>
                      </w: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auf </w:t>
                      </w:r>
                      <w:proofErr w:type="spellStart"/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SuS</w:t>
                      </w:r>
                      <w:proofErr w:type="spellEnd"/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-Verhalten</w:t>
                      </w:r>
                      <w:r w:rsidR="000221F4"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Umgang mit Störungen</w:t>
                      </w:r>
                      <w:r w:rsidRPr="00EC59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5E28AA21" w14:textId="77777777" w:rsidR="00AA0512" w:rsidRPr="00835658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9402A" wp14:editId="48B96B5C">
                <wp:simplePos x="0" y="0"/>
                <wp:positionH relativeFrom="margin">
                  <wp:posOffset>372745</wp:posOffset>
                </wp:positionH>
                <wp:positionV relativeFrom="paragraph">
                  <wp:posOffset>95115</wp:posOffset>
                </wp:positionV>
                <wp:extent cx="3059430" cy="903605"/>
                <wp:effectExtent l="0" t="0" r="13970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903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EF4FD" w14:textId="77777777" w:rsidR="00AA0512" w:rsidRPr="0017698F" w:rsidRDefault="00AA0512" w:rsidP="00AA051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</w:pPr>
                            <w:r w:rsidRPr="001769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1. Wahl des Lerngegenstandes </w:t>
                            </w:r>
                            <w:r w:rsidRPr="0017698F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(S.2)</w:t>
                            </w:r>
                          </w:p>
                          <w:p w14:paraId="01C976D0" w14:textId="77777777" w:rsidR="00AA0512" w:rsidRDefault="00AA0512" w:rsidP="00AA051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16"/>
                              </w:rPr>
                              <w:t>Reflektiere, ob die Begründung des Lerngegenstandes nach Durchführung der Stunde Bestand hat.</w:t>
                            </w:r>
                          </w:p>
                          <w:p w14:paraId="28DFC86E" w14:textId="77777777" w:rsidR="00AA0512" w:rsidRDefault="00AA0512" w:rsidP="00AA051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16"/>
                              </w:rPr>
                              <w:t xml:space="preserve">  </w:t>
                            </w:r>
                          </w:p>
                          <w:p w14:paraId="2C18E6A7" w14:textId="77777777" w:rsidR="00AA0512" w:rsidRPr="0017698F" w:rsidRDefault="00AA0512" w:rsidP="00AA05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16"/>
                              </w:rPr>
                            </w:pPr>
                          </w:p>
                          <w:p w14:paraId="5255521C" w14:textId="77777777" w:rsidR="00AA0512" w:rsidRPr="0017698F" w:rsidRDefault="00AA0512" w:rsidP="00AA05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402A" id="Rechteck 1" o:spid="_x0000_s1030" style="position:absolute;margin-left:29.35pt;margin-top:7.5pt;width:240.9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" filled="f" strokecolor="black [3213]" strokeweight="1pt">
                <v:textbox>
                  <w:txbxContent>
                    <w:p w14:paraId="5DBEF4FD" w14:textId="77777777" w:rsidR="00AA0512" w:rsidRPr="0017698F" w:rsidRDefault="00AA0512" w:rsidP="00AA0512">
                      <w:pPr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</w:pPr>
                      <w:r w:rsidRPr="001769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8"/>
                        </w:rPr>
                        <w:t xml:space="preserve">1. Wahl des Lerngegenstandes </w:t>
                      </w:r>
                      <w:r w:rsidRPr="0017698F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(S.2)</w:t>
                      </w:r>
                    </w:p>
                    <w:p w14:paraId="01C976D0" w14:textId="77777777" w:rsidR="00AA0512" w:rsidRDefault="00AA0512" w:rsidP="00AA0512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16"/>
                        </w:rPr>
                        <w:t>Reflektiere, ob die Begründung des Lerngegenstandes nach Durchführung der Stunde Bestand hat.</w:t>
                      </w:r>
                    </w:p>
                    <w:p w14:paraId="28DFC86E" w14:textId="77777777" w:rsidR="00AA0512" w:rsidRDefault="00AA0512" w:rsidP="00AA0512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16"/>
                        </w:rPr>
                        <w:t xml:space="preserve">  </w:t>
                      </w:r>
                    </w:p>
                    <w:p w14:paraId="2C18E6A7" w14:textId="77777777" w:rsidR="00AA0512" w:rsidRPr="0017698F" w:rsidRDefault="00AA0512" w:rsidP="00AA051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16"/>
                        </w:rPr>
                      </w:pPr>
                    </w:p>
                    <w:p w14:paraId="5255521C" w14:textId="77777777" w:rsidR="00AA0512" w:rsidRPr="0017698F" w:rsidRDefault="00AA0512" w:rsidP="00AA05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A0512">
        <w:tab/>
      </w:r>
    </w:p>
    <w:p w14:paraId="39DBE07C" w14:textId="311F5A1C" w:rsidR="00AA0512" w:rsidRPr="000A03A8" w:rsidRDefault="00AA0512" w:rsidP="00AA0512"/>
    <w:p w14:paraId="433FC884" w14:textId="6ADF1CD8" w:rsidR="00AA0512" w:rsidRDefault="00AA0512" w:rsidP="00AA0512"/>
    <w:p w14:paraId="00FC5722" w14:textId="26A604ED" w:rsidR="00AA0512" w:rsidRDefault="00AA0512" w:rsidP="00AA0512"/>
    <w:p w14:paraId="6BA76B65" w14:textId="19DB2BAC" w:rsidR="00AA0512" w:rsidRPr="000A03A8" w:rsidRDefault="00AA0512" w:rsidP="00AA0512"/>
    <w:p w14:paraId="10F68754" w14:textId="49E9F4FA" w:rsidR="00AA0512" w:rsidRPr="00B12B37" w:rsidRDefault="00AA0512" w:rsidP="005D5FDB">
      <w:pPr>
        <w:rPr>
          <w:rFonts w:ascii="Arial" w:hAnsi="Arial" w:cs="Arial"/>
          <w:b/>
        </w:rPr>
      </w:pPr>
    </w:p>
    <w:p w14:paraId="64DF8A74" w14:textId="5B57941C" w:rsidR="00B12B37" w:rsidRPr="00B12B37" w:rsidRDefault="00B92280" w:rsidP="005D5FD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A7167" wp14:editId="2E7980EA">
                <wp:simplePos x="0" y="0"/>
                <wp:positionH relativeFrom="margin">
                  <wp:posOffset>381000</wp:posOffset>
                </wp:positionH>
                <wp:positionV relativeFrom="paragraph">
                  <wp:posOffset>41140</wp:posOffset>
                </wp:positionV>
                <wp:extent cx="3059430" cy="967105"/>
                <wp:effectExtent l="0" t="0" r="13970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967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D8662" w14:textId="77777777" w:rsidR="00AA0512" w:rsidRPr="0017698F" w:rsidRDefault="00AA0512" w:rsidP="00AA05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7698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Pr="008356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Analyse der Anforderungen </w:t>
                            </w:r>
                            <w:r w:rsidRPr="001769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(S.2)</w:t>
                            </w:r>
                          </w:p>
                          <w:p w14:paraId="7B59374A" w14:textId="77777777" w:rsidR="00AA0512" w:rsidRPr="000153F2" w:rsidRDefault="00AA0512" w:rsidP="00AA051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153F2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Reflektiere, ob in der Stunde die Anforderungen, denen aus der Planung entsprachen oder Aspekte / Niveaustufen ergänzt werden müssen.</w:t>
                            </w:r>
                          </w:p>
                          <w:p w14:paraId="28AAFBFC" w14:textId="77777777" w:rsidR="00AA0512" w:rsidRPr="0017698F" w:rsidRDefault="00AA0512" w:rsidP="00AA05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A7167" id="Rechteck 2" o:spid="_x0000_s1031" style="position:absolute;margin-left:30pt;margin-top:3.25pt;width:240.9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" filled="f" strokecolor="black [3213]" strokeweight="1pt">
                <v:textbox>
                  <w:txbxContent>
                    <w:p w14:paraId="483D8662" w14:textId="77777777" w:rsidR="00AA0512" w:rsidRPr="0017698F" w:rsidRDefault="00AA0512" w:rsidP="00AA051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17698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Pr="0083565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Analyse der Anforderungen </w:t>
                      </w:r>
                      <w:r w:rsidRPr="0017698F">
                        <w:rPr>
                          <w:rFonts w:ascii="Arial" w:hAnsi="Arial" w:cs="Arial"/>
                          <w:color w:val="000000" w:themeColor="text1"/>
                        </w:rPr>
                        <w:t>(S.2)</w:t>
                      </w:r>
                    </w:p>
                    <w:p w14:paraId="7B59374A" w14:textId="77777777" w:rsidR="00AA0512" w:rsidRPr="000153F2" w:rsidRDefault="00AA0512" w:rsidP="00AA0512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153F2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Reflektiere, ob in der Stunde die Anforderungen, denen aus der Planung entsprachen oder Aspekte / Niveaustufen ergänzt werden müssen.</w:t>
                      </w:r>
                    </w:p>
                    <w:p w14:paraId="28AAFBFC" w14:textId="77777777" w:rsidR="00AA0512" w:rsidRPr="0017698F" w:rsidRDefault="00AA0512" w:rsidP="00AA05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D8EF61" w14:textId="2266C31A" w:rsidR="00B12B37" w:rsidRPr="00B12B37" w:rsidRDefault="00B12B37" w:rsidP="005D5FDB">
      <w:pPr>
        <w:rPr>
          <w:rFonts w:ascii="Arial" w:hAnsi="Arial" w:cs="Arial"/>
          <w:b/>
        </w:rPr>
      </w:pPr>
    </w:p>
    <w:p w14:paraId="7EB71B56" w14:textId="739C962F" w:rsidR="006A0B48" w:rsidRPr="008A6FA3" w:rsidRDefault="003A4FA6" w:rsidP="005D5FDB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D68F2" wp14:editId="3F88ED61">
                <wp:simplePos x="0" y="0"/>
                <wp:positionH relativeFrom="column">
                  <wp:posOffset>6831965</wp:posOffset>
                </wp:positionH>
                <wp:positionV relativeFrom="paragraph">
                  <wp:posOffset>1668780</wp:posOffset>
                </wp:positionV>
                <wp:extent cx="2152650" cy="311150"/>
                <wp:effectExtent l="0" t="0" r="6350" b="63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4C009" w14:textId="30636CD5" w:rsidR="000E21A4" w:rsidRPr="000E21A4" w:rsidRDefault="000E21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21A4">
                              <w:rPr>
                                <w:rFonts w:ascii="Arial" w:hAnsi="Arial" w:cs="Arial"/>
                              </w:rPr>
                              <w:t>Eigene Professionalisierung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68F2" id="Textfeld 7" o:spid="_x0000_s1033" type="#_x0000_t202" style="position:absolute;margin-left:537.95pt;margin-top:131.4pt;width:169.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" fillcolor="white [3201]" stroked="f" strokeweight=".5pt">
                <v:textbox>
                  <w:txbxContent>
                    <w:p w14:paraId="5E34C009" w14:textId="30636CD5" w:rsidR="000E21A4" w:rsidRPr="000E21A4" w:rsidRDefault="000E21A4">
                      <w:pPr>
                        <w:rPr>
                          <w:rFonts w:ascii="Arial" w:hAnsi="Arial" w:cs="Arial"/>
                        </w:rPr>
                      </w:pPr>
                      <w:r w:rsidRPr="000E21A4">
                        <w:rPr>
                          <w:rFonts w:ascii="Arial" w:hAnsi="Arial" w:cs="Arial"/>
                        </w:rPr>
                        <w:t>Eigene Professionalisierung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BA3923" wp14:editId="17C17EAF">
                <wp:simplePos x="0" y="0"/>
                <wp:positionH relativeFrom="margin">
                  <wp:posOffset>6882765</wp:posOffset>
                </wp:positionH>
                <wp:positionV relativeFrom="paragraph">
                  <wp:posOffset>2015490</wp:posOffset>
                </wp:positionV>
                <wp:extent cx="2959908" cy="1609200"/>
                <wp:effectExtent l="0" t="0" r="12065" b="1651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908" cy="160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7CE8" w14:textId="77777777" w:rsidR="00D638EB" w:rsidRPr="001F35FE" w:rsidRDefault="00D11B04" w:rsidP="00D638EB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Was kann ich schon?</w:t>
                            </w:r>
                            <w:r w:rsidR="00D638EB"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38EB"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2D2C1F8" w14:textId="5B2C16D0" w:rsidR="00977141" w:rsidRPr="001F35FE" w:rsidRDefault="00977141" w:rsidP="00D638EB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Was soll mein nächster</w:t>
                            </w:r>
                            <w:r w:rsidR="00D638EB"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ntwicklungsschwerpunk</w:t>
                            </w:r>
                            <w:r w:rsidR="00D638EB"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t</w:t>
                            </w: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sein?</w:t>
                            </w:r>
                          </w:p>
                          <w:p w14:paraId="1A224D96" w14:textId="3030C05C" w:rsidR="00977141" w:rsidRPr="001F35FE" w:rsidRDefault="00977141" w:rsidP="00D638EB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Meine Zielsetzung(en) </w:t>
                            </w:r>
                            <w:r w:rsidR="001F35FE"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sind</w:t>
                            </w: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 …</w:t>
                            </w:r>
                            <w:r w:rsidR="00D638EB"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(SMART)</w:t>
                            </w:r>
                          </w:p>
                          <w:p w14:paraId="5AEFB000" w14:textId="24A4B017" w:rsidR="00D638EB" w:rsidRPr="001F35FE" w:rsidRDefault="00977141" w:rsidP="00D638EB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Was (</w:t>
                            </w:r>
                            <w:proofErr w:type="spellStart"/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be</w:t>
                            </w:r>
                            <w:proofErr w:type="spellEnd"/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-)hindert mich bei der</w:t>
                            </w:r>
                            <w:r w:rsidR="006D3051"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Zielerreichung?</w:t>
                            </w:r>
                            <w:r w:rsidR="00D638EB"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C7CAAB" w14:textId="593A805C" w:rsidR="00D11B04" w:rsidRPr="001F35FE" w:rsidRDefault="00977141" w:rsidP="00D638EB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Wer oder was kann mir helfen?</w:t>
                            </w:r>
                          </w:p>
                          <w:p w14:paraId="345B29DB" w14:textId="005677C6" w:rsidR="003A4FA6" w:rsidRPr="001F35FE" w:rsidRDefault="003A4FA6" w:rsidP="00D638EB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35F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A3923" id="_x0000_s1034" type="#_x0000_t202" style="position:absolute;margin-left:541.95pt;margin-top:158.7pt;width:233.05pt;height:12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" fillcolor="#d8d8d8 [2732]">
                <v:textbox>
                  <w:txbxContent>
                    <w:p w14:paraId="05BD7CE8" w14:textId="77777777" w:rsidR="00D638EB" w:rsidRPr="001F35FE" w:rsidRDefault="00D11B04" w:rsidP="00D638EB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Was kann ich schon?</w:t>
                      </w:r>
                      <w:r w:rsidR="00D638EB"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638EB"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14:paraId="22D2C1F8" w14:textId="5B2C16D0" w:rsidR="00977141" w:rsidRPr="001F35FE" w:rsidRDefault="00977141" w:rsidP="00D638EB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Was soll mein nächster</w:t>
                      </w:r>
                      <w:r w:rsidR="00D638EB"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E</w:t>
                      </w: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ntwicklungsschwerpunk</w:t>
                      </w:r>
                      <w:r w:rsidR="00D638EB"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t</w:t>
                      </w: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sein?</w:t>
                      </w:r>
                    </w:p>
                    <w:p w14:paraId="1A224D96" w14:textId="3030C05C" w:rsidR="00977141" w:rsidRPr="001F35FE" w:rsidRDefault="00977141" w:rsidP="00D638EB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Meine Zielsetzung(en) </w:t>
                      </w:r>
                      <w:r w:rsidR="001F35FE"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sind</w:t>
                      </w: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: …</w:t>
                      </w:r>
                      <w:r w:rsidR="00D638EB"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(SMART)</w:t>
                      </w:r>
                    </w:p>
                    <w:p w14:paraId="5AEFB000" w14:textId="24A4B017" w:rsidR="00D638EB" w:rsidRPr="001F35FE" w:rsidRDefault="00977141" w:rsidP="00D638EB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Was (</w:t>
                      </w:r>
                      <w:proofErr w:type="spellStart"/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be</w:t>
                      </w:r>
                      <w:proofErr w:type="spellEnd"/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-)hindert mich bei der</w:t>
                      </w:r>
                      <w:r w:rsidR="006D3051"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Zielerreichung?</w:t>
                      </w:r>
                      <w:r w:rsidR="00D638EB"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C7CAAB" w14:textId="593A805C" w:rsidR="00D11B04" w:rsidRPr="001F35FE" w:rsidRDefault="00977141" w:rsidP="00D638EB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Wer oder was kann mir helfen?</w:t>
                      </w:r>
                    </w:p>
                    <w:p w14:paraId="345B29DB" w14:textId="005677C6" w:rsidR="003A4FA6" w:rsidRPr="001F35FE" w:rsidRDefault="003A4FA6" w:rsidP="00D638EB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F35FE">
                        <w:rPr>
                          <w:color w:val="000000" w:themeColor="text1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4A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7ED48D" wp14:editId="0CA773E3">
                <wp:simplePos x="0" y="0"/>
                <wp:positionH relativeFrom="column">
                  <wp:posOffset>-141605</wp:posOffset>
                </wp:positionH>
                <wp:positionV relativeFrom="paragraph">
                  <wp:posOffset>3795972</wp:posOffset>
                </wp:positionV>
                <wp:extent cx="9980930" cy="478155"/>
                <wp:effectExtent l="0" t="0" r="13970" b="17145"/>
                <wp:wrapNone/>
                <wp:docPr id="18734709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093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F866" w14:textId="77777777" w:rsidR="00AA0512" w:rsidRPr="00220C1E" w:rsidRDefault="00AA0512" w:rsidP="00AA05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Ziehe</w:t>
                            </w:r>
                            <w:r w:rsidRPr="00220C1E">
                              <w:rPr>
                                <w:rFonts w:ascii="Arial" w:hAnsi="Arial" w:cs="Arial"/>
                              </w:rPr>
                              <w:t xml:space="preserve"> Schlussfolgerungen für die eigene Professionalisierung als Lehrkraft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indem Schwerpunkte auf Planungsebene, Durchführungsebene oder zum Verhalten der Lehrkraft gewählt werden. </w:t>
                            </w:r>
                          </w:p>
                          <w:p w14:paraId="6AD75A36" w14:textId="77777777" w:rsidR="00AA0512" w:rsidRDefault="00AA0512" w:rsidP="00AA0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ED48D" id="_x0000_s1035" type="#_x0000_t202" style="position:absolute;margin-left:-11.15pt;margin-top:298.9pt;width:785.9pt;height:37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">
                <v:textbox>
                  <w:txbxContent>
                    <w:p w14:paraId="69C5F866" w14:textId="77777777" w:rsidR="00AA0512" w:rsidRPr="00220C1E" w:rsidRDefault="00AA0512" w:rsidP="00AA051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Ziehe</w:t>
                      </w:r>
                      <w:r w:rsidRPr="00220C1E">
                        <w:rPr>
                          <w:rFonts w:ascii="Arial" w:hAnsi="Arial" w:cs="Arial"/>
                        </w:rPr>
                        <w:t xml:space="preserve"> Schlussfolgerungen für die eigene Professionalisierung als Lehrkraft</w:t>
                      </w:r>
                      <w:r>
                        <w:rPr>
                          <w:rFonts w:ascii="Arial" w:hAnsi="Arial" w:cs="Arial"/>
                        </w:rPr>
                        <w:t xml:space="preserve">, indem Schwerpunkte auf Planungsebene, Durchführungsebene oder zum Verhalten der Lehrkraft gewählt werden. </w:t>
                      </w:r>
                    </w:p>
                    <w:p w14:paraId="6AD75A36" w14:textId="77777777" w:rsidR="00AA0512" w:rsidRDefault="00AA0512" w:rsidP="00AA0512"/>
                  </w:txbxContent>
                </v:textbox>
              </v:shape>
            </w:pict>
          </mc:Fallback>
        </mc:AlternateContent>
      </w:r>
      <w:r w:rsidR="00B9228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03499F" wp14:editId="2CF35C28">
                <wp:simplePos x="0" y="0"/>
                <wp:positionH relativeFrom="margin">
                  <wp:posOffset>385864</wp:posOffset>
                </wp:positionH>
                <wp:positionV relativeFrom="paragraph">
                  <wp:posOffset>3236554</wp:posOffset>
                </wp:positionV>
                <wp:extent cx="6282528" cy="353060"/>
                <wp:effectExtent l="0" t="0" r="17145" b="15240"/>
                <wp:wrapNone/>
                <wp:docPr id="5275987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528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0C1F9" w14:textId="018232F4" w:rsidR="00AA0512" w:rsidRPr="00AA0512" w:rsidRDefault="00AA0512" w:rsidP="00B922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</w:pPr>
                            <w:r w:rsidRPr="00AA051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Leite Ziele für </w:t>
                            </w:r>
                            <w:r w:rsidR="0056270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Schüler</w:t>
                            </w:r>
                            <w:r w:rsidR="00D7301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56270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/</w:t>
                            </w:r>
                            <w:r w:rsidR="00D7301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56270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Schülerin XY</w:t>
                            </w:r>
                            <w:r w:rsidR="00D7301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…</w:t>
                            </w:r>
                            <w:r w:rsidR="0056270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AA051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in der nächsten Stunde ab.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499F" id="_x0000_s1036" type="#_x0000_t202" style="position:absolute;margin-left:30.4pt;margin-top:254.85pt;width:494.7pt;height:27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">
                <v:textbox>
                  <w:txbxContent>
                    <w:p w14:paraId="1820C1F9" w14:textId="018232F4" w:rsidR="00AA0512" w:rsidRPr="00AA0512" w:rsidRDefault="00AA0512" w:rsidP="00B9228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</w:pPr>
                      <w:r w:rsidRPr="00AA0512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Leite Ziele für </w:t>
                      </w:r>
                      <w:r w:rsidR="0056270F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Schüler</w:t>
                      </w:r>
                      <w:r w:rsidR="00D73013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56270F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/</w:t>
                      </w:r>
                      <w:r w:rsidR="00D73013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56270F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Schülerin XY</w:t>
                      </w:r>
                      <w:r w:rsidR="00D73013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…</w:t>
                      </w:r>
                      <w:r w:rsidR="0056270F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AA0512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in der nächsten Stunde ab.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280" w:rsidRPr="000A03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D276A" wp14:editId="70AE3763">
                <wp:simplePos x="0" y="0"/>
                <wp:positionH relativeFrom="margin">
                  <wp:posOffset>381635</wp:posOffset>
                </wp:positionH>
                <wp:positionV relativeFrom="paragraph">
                  <wp:posOffset>766310</wp:posOffset>
                </wp:positionV>
                <wp:extent cx="3059430" cy="2338705"/>
                <wp:effectExtent l="0" t="0" r="13970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338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7D2EE6" w14:textId="3AC77851" w:rsidR="00AA0512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A03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3. </w:t>
                            </w:r>
                            <w:r w:rsidRPr="00835658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</w:rPr>
                              <w:t xml:space="preserve">Analyse der Kompetenzen und Ableitung der Ziele </w:t>
                            </w:r>
                            <w:r w:rsidRPr="000A03A8">
                              <w:rPr>
                                <w:rFonts w:ascii="Arial" w:hAnsi="Arial" w:cs="Arial"/>
                                <w:color w:val="000000"/>
                              </w:rPr>
                              <w:t>(S.3)</w:t>
                            </w:r>
                          </w:p>
                          <w:p w14:paraId="115F89E1" w14:textId="77777777" w:rsidR="000153F2" w:rsidRPr="000A03A8" w:rsidRDefault="000153F2" w:rsidP="00AA05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97CE5E7" w14:textId="142AC6A1" w:rsidR="00AA0512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Begründe</w:t>
                            </w:r>
                            <w:r w:rsidRPr="000A03A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inwieweit die Kompetenzen der SuS unter Nutzung der Anforderungsanalysen passend beschrieben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waren oder in der Stunde abweichende Kompetenzen gezeigt wurden</w:t>
                            </w:r>
                            <w:r w:rsidRPr="000A03A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? (Spalte 1)</w:t>
                            </w:r>
                          </w:p>
                          <w:p w14:paraId="4812C975" w14:textId="77777777" w:rsidR="00AA0512" w:rsidRPr="000A03A8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8C992D" w14:textId="3642B9E2" w:rsidR="00AA0512" w:rsidRPr="000A03A8" w:rsidRDefault="00AA0512" w:rsidP="00AA0512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03A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Reflektiere, ob die Ziele der ausgewählten SuS zutreffend („Zone der nächsten Entwicklung“) abgeleitet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waren oder andere Niveaustufen hätten </w:t>
                            </w:r>
                            <w:r w:rsidR="000153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ausgewählt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werden müssen</w:t>
                            </w:r>
                            <w:r w:rsidRPr="000A03A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? (Spalte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D276A" id="Rechteck 3" o:spid="_x0000_s1037" style="position:absolute;margin-left:30.05pt;margin-top:60.35pt;width:240.9pt;height:1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" filled="f" strokecolor="windowText" strokeweight="1pt">
                <v:textbox>
                  <w:txbxContent>
                    <w:p w14:paraId="0C7D2EE6" w14:textId="3AC77851" w:rsidR="00AA0512" w:rsidRDefault="00AA0512" w:rsidP="00AA051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0A03A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3. </w:t>
                      </w:r>
                      <w:r w:rsidRPr="00835658"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</w:rPr>
                        <w:t xml:space="preserve">Analyse der Kompetenzen und Ableitung der Ziele </w:t>
                      </w:r>
                      <w:r w:rsidRPr="000A03A8">
                        <w:rPr>
                          <w:rFonts w:ascii="Arial" w:hAnsi="Arial" w:cs="Arial"/>
                          <w:color w:val="000000"/>
                        </w:rPr>
                        <w:t>(S.3)</w:t>
                      </w:r>
                    </w:p>
                    <w:p w14:paraId="115F89E1" w14:textId="77777777" w:rsidR="000153F2" w:rsidRPr="000A03A8" w:rsidRDefault="000153F2" w:rsidP="00AA051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397CE5E7" w14:textId="142AC6A1" w:rsidR="00AA0512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Begründe</w:t>
                      </w:r>
                      <w:r w:rsidRPr="000A03A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inwieweit die Kompetenzen der SuS unter Nutzung der Anforderungsanalysen passend beschrieben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waren oder in der Stunde abweichende Kompetenzen gezeigt wurden</w:t>
                      </w:r>
                      <w:r w:rsidRPr="000A03A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? (Spalte 1)</w:t>
                      </w:r>
                    </w:p>
                    <w:p w14:paraId="4812C975" w14:textId="77777777" w:rsidR="00AA0512" w:rsidRPr="000A03A8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78C992D" w14:textId="3642B9E2" w:rsidR="00AA0512" w:rsidRPr="000A03A8" w:rsidRDefault="00AA0512" w:rsidP="00AA0512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A03A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Reflektiere, ob die Ziele der ausgewählten SuS zutreffend („Zone der nächsten Entwicklung“) abgeleitet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waren oder andere Niveaustufen hätten </w:t>
                      </w:r>
                      <w:r w:rsidR="000153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ausgewählt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werden müssen</w:t>
                      </w:r>
                      <w:r w:rsidRPr="000A03A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? (Spalte 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A0B48" w:rsidRPr="008A6FA3" w:rsidSect="00BD597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ACE3" w14:textId="77777777" w:rsidR="0035010A" w:rsidRDefault="0035010A" w:rsidP="00C41F7B">
      <w:r>
        <w:separator/>
      </w:r>
    </w:p>
  </w:endnote>
  <w:endnote w:type="continuationSeparator" w:id="0">
    <w:p w14:paraId="0C5C3C3B" w14:textId="77777777" w:rsidR="0035010A" w:rsidRDefault="0035010A" w:rsidP="00C4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2E16" w14:textId="77777777" w:rsidR="0035010A" w:rsidRDefault="0035010A" w:rsidP="00C41F7B">
      <w:r>
        <w:separator/>
      </w:r>
    </w:p>
  </w:footnote>
  <w:footnote w:type="continuationSeparator" w:id="0">
    <w:p w14:paraId="25D3EAA3" w14:textId="77777777" w:rsidR="0035010A" w:rsidRDefault="0035010A" w:rsidP="00C4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1216" w14:textId="7CC5C8C1" w:rsidR="003A4FA6" w:rsidRDefault="003A4FA6">
    <w:pPr>
      <w:pStyle w:val="Kopfzeile"/>
      <w:rPr>
        <w:rFonts w:ascii="Arial" w:hAnsi="Arial" w:cs="Arial"/>
      </w:rPr>
    </w:pPr>
    <w:r w:rsidRPr="003A4FA6">
      <w:rPr>
        <w:rFonts w:ascii="Arial" w:hAnsi="Arial" w:cs="Arial"/>
      </w:rPr>
      <w:t>Refl</w:t>
    </w:r>
    <w:r>
      <w:rPr>
        <w:rFonts w:ascii="Arial" w:hAnsi="Arial" w:cs="Arial"/>
      </w:rPr>
      <w:t>e</w:t>
    </w:r>
    <w:r w:rsidRPr="003A4FA6">
      <w:rPr>
        <w:rFonts w:ascii="Arial" w:hAnsi="Arial" w:cs="Arial"/>
      </w:rPr>
      <w:t>xionskompetenz</w:t>
    </w:r>
    <w:r>
      <w:rPr>
        <w:rFonts w:ascii="Arial" w:hAnsi="Arial" w:cs="Arial"/>
      </w:rPr>
      <w:t xml:space="preserve"> Didaktisches Konzept: Planungsebene / Durchführungsebene / ‚Verhalten der Lehrkraft‘ </w:t>
    </w:r>
    <w:r w:rsidRPr="003A4FA6">
      <w:rPr>
        <w:rFonts w:ascii="Arial" w:hAnsi="Arial" w:cs="Arial"/>
      </w:rPr>
      <w:sym w:font="Wingdings" w:char="F0E0"/>
    </w:r>
    <w:r>
      <w:rPr>
        <w:rFonts w:ascii="Arial" w:hAnsi="Arial" w:cs="Arial"/>
      </w:rPr>
      <w:t xml:space="preserve"> eigene Professionalisierung</w:t>
    </w:r>
  </w:p>
  <w:p w14:paraId="064BD4B1" w14:textId="77777777" w:rsidR="003A4FA6" w:rsidRPr="003A4FA6" w:rsidRDefault="003A4FA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823"/>
    <w:multiLevelType w:val="hybridMultilevel"/>
    <w:tmpl w:val="571681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86A1F"/>
    <w:multiLevelType w:val="hybridMultilevel"/>
    <w:tmpl w:val="398E783A"/>
    <w:lvl w:ilvl="0" w:tplc="4754C1E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F97BE9"/>
    <w:multiLevelType w:val="hybridMultilevel"/>
    <w:tmpl w:val="8B2CB4A6"/>
    <w:lvl w:ilvl="0" w:tplc="81623090">
      <w:start w:val="5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67C05"/>
    <w:multiLevelType w:val="hybridMultilevel"/>
    <w:tmpl w:val="37CC14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C6482"/>
    <w:multiLevelType w:val="hybridMultilevel"/>
    <w:tmpl w:val="BA94744C"/>
    <w:lvl w:ilvl="0" w:tplc="44669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2471"/>
    <w:multiLevelType w:val="hybridMultilevel"/>
    <w:tmpl w:val="64080EB8"/>
    <w:lvl w:ilvl="0" w:tplc="43EE6724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D71E2D"/>
    <w:multiLevelType w:val="multilevel"/>
    <w:tmpl w:val="5ED80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357F0056"/>
    <w:multiLevelType w:val="hybridMultilevel"/>
    <w:tmpl w:val="13FE6BD2"/>
    <w:lvl w:ilvl="0" w:tplc="44669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36904"/>
    <w:multiLevelType w:val="hybridMultilevel"/>
    <w:tmpl w:val="4A2E3EFE"/>
    <w:lvl w:ilvl="0" w:tplc="061468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6803"/>
    <w:multiLevelType w:val="hybridMultilevel"/>
    <w:tmpl w:val="CB527C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B34AF"/>
    <w:multiLevelType w:val="hybridMultilevel"/>
    <w:tmpl w:val="9978FD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307337"/>
    <w:multiLevelType w:val="hybridMultilevel"/>
    <w:tmpl w:val="CF0EC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C4ED3"/>
    <w:multiLevelType w:val="hybridMultilevel"/>
    <w:tmpl w:val="5B0659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5C5458"/>
    <w:multiLevelType w:val="hybridMultilevel"/>
    <w:tmpl w:val="D4463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81ABF"/>
    <w:multiLevelType w:val="multilevel"/>
    <w:tmpl w:val="A18C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B0B02"/>
    <w:multiLevelType w:val="hybridMultilevel"/>
    <w:tmpl w:val="F4CA74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1224F"/>
    <w:multiLevelType w:val="hybridMultilevel"/>
    <w:tmpl w:val="8F426DCE"/>
    <w:lvl w:ilvl="0" w:tplc="1F7885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554812">
    <w:abstractNumId w:val="6"/>
  </w:num>
  <w:num w:numId="2" w16cid:durableId="47463872">
    <w:abstractNumId w:val="5"/>
  </w:num>
  <w:num w:numId="3" w16cid:durableId="928271831">
    <w:abstractNumId w:val="16"/>
  </w:num>
  <w:num w:numId="4" w16cid:durableId="301153675">
    <w:abstractNumId w:val="1"/>
  </w:num>
  <w:num w:numId="5" w16cid:durableId="1123772729">
    <w:abstractNumId w:val="2"/>
  </w:num>
  <w:num w:numId="6" w16cid:durableId="1855604375">
    <w:abstractNumId w:val="8"/>
  </w:num>
  <w:num w:numId="7" w16cid:durableId="1034500682">
    <w:abstractNumId w:val="14"/>
  </w:num>
  <w:num w:numId="8" w16cid:durableId="1475951840">
    <w:abstractNumId w:val="10"/>
  </w:num>
  <w:num w:numId="9" w16cid:durableId="542182200">
    <w:abstractNumId w:val="11"/>
  </w:num>
  <w:num w:numId="10" w16cid:durableId="1189295592">
    <w:abstractNumId w:val="12"/>
  </w:num>
  <w:num w:numId="11" w16cid:durableId="602610481">
    <w:abstractNumId w:val="3"/>
  </w:num>
  <w:num w:numId="12" w16cid:durableId="1558778065">
    <w:abstractNumId w:val="13"/>
  </w:num>
  <w:num w:numId="13" w16cid:durableId="1315527509">
    <w:abstractNumId w:val="4"/>
  </w:num>
  <w:num w:numId="14" w16cid:durableId="1579439387">
    <w:abstractNumId w:val="7"/>
  </w:num>
  <w:num w:numId="15" w16cid:durableId="412288607">
    <w:abstractNumId w:val="0"/>
  </w:num>
  <w:num w:numId="16" w16cid:durableId="1289629693">
    <w:abstractNumId w:val="9"/>
  </w:num>
  <w:num w:numId="17" w16cid:durableId="10105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DB"/>
    <w:rsid w:val="00001564"/>
    <w:rsid w:val="00010E53"/>
    <w:rsid w:val="000153F2"/>
    <w:rsid w:val="000221F4"/>
    <w:rsid w:val="00035106"/>
    <w:rsid w:val="000E21A4"/>
    <w:rsid w:val="000F20E5"/>
    <w:rsid w:val="001140B2"/>
    <w:rsid w:val="001224A4"/>
    <w:rsid w:val="001569DE"/>
    <w:rsid w:val="00167CAD"/>
    <w:rsid w:val="0017698F"/>
    <w:rsid w:val="001913BF"/>
    <w:rsid w:val="001928CE"/>
    <w:rsid w:val="001B6969"/>
    <w:rsid w:val="001B6FDB"/>
    <w:rsid w:val="001F2429"/>
    <w:rsid w:val="001F35FE"/>
    <w:rsid w:val="00273615"/>
    <w:rsid w:val="00286723"/>
    <w:rsid w:val="002E5CCA"/>
    <w:rsid w:val="0035010A"/>
    <w:rsid w:val="003549DF"/>
    <w:rsid w:val="003A4FA6"/>
    <w:rsid w:val="003B7497"/>
    <w:rsid w:val="003C4F4C"/>
    <w:rsid w:val="00410C4A"/>
    <w:rsid w:val="004249CB"/>
    <w:rsid w:val="00445124"/>
    <w:rsid w:val="00494E44"/>
    <w:rsid w:val="004C6264"/>
    <w:rsid w:val="00527BFF"/>
    <w:rsid w:val="00542AC6"/>
    <w:rsid w:val="0056270F"/>
    <w:rsid w:val="00582A4C"/>
    <w:rsid w:val="005A2E59"/>
    <w:rsid w:val="005C61C5"/>
    <w:rsid w:val="005D5FDB"/>
    <w:rsid w:val="005E39F9"/>
    <w:rsid w:val="005F499B"/>
    <w:rsid w:val="00655FF3"/>
    <w:rsid w:val="006A0B48"/>
    <w:rsid w:val="006D3051"/>
    <w:rsid w:val="006D4D12"/>
    <w:rsid w:val="00726F22"/>
    <w:rsid w:val="00742F96"/>
    <w:rsid w:val="008523F7"/>
    <w:rsid w:val="008A6FA3"/>
    <w:rsid w:val="008E499F"/>
    <w:rsid w:val="00977141"/>
    <w:rsid w:val="009C4FDB"/>
    <w:rsid w:val="009D4046"/>
    <w:rsid w:val="009D5A1E"/>
    <w:rsid w:val="00A45B91"/>
    <w:rsid w:val="00A53AED"/>
    <w:rsid w:val="00A81038"/>
    <w:rsid w:val="00AA0512"/>
    <w:rsid w:val="00AA2258"/>
    <w:rsid w:val="00AF43E0"/>
    <w:rsid w:val="00B12B37"/>
    <w:rsid w:val="00B1666A"/>
    <w:rsid w:val="00B233BC"/>
    <w:rsid w:val="00B24B9D"/>
    <w:rsid w:val="00B87815"/>
    <w:rsid w:val="00B90B99"/>
    <w:rsid w:val="00B92280"/>
    <w:rsid w:val="00BA120B"/>
    <w:rsid w:val="00BD597B"/>
    <w:rsid w:val="00BD6DCA"/>
    <w:rsid w:val="00BD7A31"/>
    <w:rsid w:val="00BD7B68"/>
    <w:rsid w:val="00C41F7B"/>
    <w:rsid w:val="00C43CAA"/>
    <w:rsid w:val="00C44D57"/>
    <w:rsid w:val="00CC7602"/>
    <w:rsid w:val="00CD4DF4"/>
    <w:rsid w:val="00CD728E"/>
    <w:rsid w:val="00D11B04"/>
    <w:rsid w:val="00D359C7"/>
    <w:rsid w:val="00D35B49"/>
    <w:rsid w:val="00D638EB"/>
    <w:rsid w:val="00D73013"/>
    <w:rsid w:val="00DA4FCD"/>
    <w:rsid w:val="00E327EA"/>
    <w:rsid w:val="00E62315"/>
    <w:rsid w:val="00EB270E"/>
    <w:rsid w:val="00EC5581"/>
    <w:rsid w:val="00EC59BB"/>
    <w:rsid w:val="00F10BE9"/>
    <w:rsid w:val="00F13B6A"/>
    <w:rsid w:val="00F50B4A"/>
    <w:rsid w:val="00F772BB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6DCA"/>
  <w15:chartTrackingRefBased/>
  <w15:docId w15:val="{D8A2F81C-64CA-4973-BE94-6714D430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5FDB"/>
    <w:pPr>
      <w:ind w:left="720"/>
      <w:contextualSpacing/>
    </w:pPr>
    <w:rPr>
      <w:rFonts w:ascii="Arial" w:eastAsia="MS Mincho" w:hAnsi="Arial" w:cs="Arial"/>
      <w:sz w:val="20"/>
      <w:lang w:eastAsia="ja-JP"/>
    </w:rPr>
  </w:style>
  <w:style w:type="paragraph" w:customStyle="1" w:styleId="Default">
    <w:name w:val="Default"/>
    <w:rsid w:val="005D5F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1B6969"/>
    <w:pPr>
      <w:spacing w:before="100" w:beforeAutospacing="1" w:after="100" w:afterAutospacing="1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C41F7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41F7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C41F7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A4F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4FA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4F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FA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740CEE-E496-B043-931B-645EEB8D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Rix, Achim (IQSH)</dc:creator>
  <cp:keywords/>
  <dc:description/>
  <cp:lastModifiedBy>Silke Dreier</cp:lastModifiedBy>
  <cp:revision>2</cp:revision>
  <cp:lastPrinted>2023-06-18T19:31:00Z</cp:lastPrinted>
  <dcterms:created xsi:type="dcterms:W3CDTF">2023-08-31T12:02:00Z</dcterms:created>
  <dcterms:modified xsi:type="dcterms:W3CDTF">2023-08-31T12:02:00Z</dcterms:modified>
</cp:coreProperties>
</file>