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AB32911" w14:textId="77777777" w:rsidR="000C1371" w:rsidRPr="000C1371" w:rsidRDefault="000C1371" w:rsidP="000C1371">
      <w:pPr>
        <w:rPr>
          <w:rFonts w:ascii="Comic Sans MS" w:hAnsi="Comic Sans MS" w:cs="Apple Chancery"/>
          <w:sz w:val="28"/>
          <w:szCs w:val="28"/>
        </w:rPr>
      </w:pPr>
      <w:r w:rsidRPr="000C1371">
        <w:rPr>
          <w:rFonts w:ascii="Comic Sans MS" w:hAnsi="Comic Sans MS" w:cs="Apple Chancery"/>
          <w:i/>
          <w:sz w:val="28"/>
          <w:szCs w:val="28"/>
          <w:u w:val="single"/>
        </w:rPr>
        <w:t>Textile Weltreise - heute:</w:t>
      </w:r>
      <w:r w:rsidRPr="000C1371">
        <w:rPr>
          <w:rFonts w:ascii="Comic Sans MS" w:hAnsi="Comic Sans MS" w:cs="Apple Chancery"/>
          <w:sz w:val="28"/>
          <w:szCs w:val="28"/>
        </w:rPr>
        <w:t xml:space="preserve">  </w:t>
      </w:r>
    </w:p>
    <w:p w14:paraId="463B6670" w14:textId="3895B93B" w:rsidR="000C1371" w:rsidRPr="000C1371" w:rsidRDefault="000C1371" w:rsidP="000C1371">
      <w:pPr>
        <w:jc w:val="center"/>
        <w:rPr>
          <w:rFonts w:ascii="Comic Sans MS" w:hAnsi="Comic Sans MS"/>
          <w:b/>
          <w:sz w:val="72"/>
          <w:szCs w:val="72"/>
        </w:rPr>
      </w:pPr>
      <w:r w:rsidRPr="000C1371">
        <w:rPr>
          <w:rFonts w:ascii="Comic Sans MS" w:hAnsi="Comic Sans MS"/>
          <w:b/>
          <w:sz w:val="72"/>
          <w:szCs w:val="72"/>
        </w:rPr>
        <w:t>Mo</w:t>
      </w:r>
      <w:r w:rsidR="00A347F2">
        <w:rPr>
          <w:rFonts w:ascii="Comic Sans MS" w:hAnsi="Comic Sans MS"/>
          <w:b/>
          <w:sz w:val="72"/>
          <w:szCs w:val="72"/>
        </w:rPr>
        <w:t>n</w:t>
      </w:r>
      <w:r w:rsidRPr="000C1371">
        <w:rPr>
          <w:rFonts w:ascii="Comic Sans MS" w:hAnsi="Comic Sans MS"/>
          <w:b/>
          <w:sz w:val="72"/>
          <w:szCs w:val="72"/>
        </w:rPr>
        <w:t>golei - Nassfilzen</w:t>
      </w:r>
    </w:p>
    <w:p w14:paraId="756EAADD" w14:textId="77777777" w:rsidR="000C1371" w:rsidRDefault="000C1371" w:rsidP="000C1371">
      <w:pPr>
        <w:rPr>
          <w:rFonts w:ascii="Calibri" w:hAnsi="Calibri" w:cs="Arial"/>
        </w:rPr>
      </w:pPr>
      <w:r>
        <w:rPr>
          <w:rFonts w:ascii="Calibri" w:hAnsi="Calibri" w:cs="Arial"/>
        </w:rPr>
        <w:t xml:space="preserve">Der Begriff „Filz“ stammt aus dem Althochdeutschen und bedeutet so viel wie „grobes Tuch“ oder auch „gestampfte Masse“. </w:t>
      </w:r>
    </w:p>
    <w:p w14:paraId="319DE6C8" w14:textId="77777777" w:rsidR="000C1371" w:rsidRDefault="000C1371" w:rsidP="000C1371">
      <w:pPr>
        <w:rPr>
          <w:rFonts w:ascii="Calibri" w:hAnsi="Calibri" w:cs="Arial"/>
        </w:rPr>
      </w:pPr>
    </w:p>
    <w:p w14:paraId="11AB624C" w14:textId="77777777" w:rsidR="000C1371" w:rsidRDefault="000C1371" w:rsidP="000C1371">
      <w:pPr>
        <w:rPr>
          <w:rFonts w:ascii="Calibri" w:hAnsi="Calibri" w:cs="Arial"/>
        </w:rPr>
      </w:pPr>
      <w:r>
        <w:rPr>
          <w:rFonts w:ascii="Calibri" w:hAnsi="Calibri" w:cs="Arial"/>
        </w:rPr>
        <w:t xml:space="preserve">Filzen ist eine sehr alte textile Technik. Bereits seit 2000 v. Chr. soll der Mensch diese Technik beherrscht haben. </w:t>
      </w:r>
    </w:p>
    <w:p w14:paraId="76E6B6B4" w14:textId="77777777" w:rsidR="000C1371" w:rsidRDefault="000C1371" w:rsidP="000C1371">
      <w:pPr>
        <w:rPr>
          <w:rFonts w:ascii="Calibri" w:hAnsi="Calibri" w:cs="Arial"/>
        </w:rPr>
      </w:pPr>
      <w:r>
        <w:rPr>
          <w:rFonts w:ascii="Calibri" w:hAnsi="Calibri" w:cs="Arial"/>
        </w:rPr>
        <w:t xml:space="preserve">Eine alte Erzählung berichtet, wie das Filzen erfunden worden sein soll: </w:t>
      </w:r>
    </w:p>
    <w:p w14:paraId="0BFC00F8" w14:textId="77777777" w:rsidR="000C1371" w:rsidRDefault="000C1371" w:rsidP="000C1371">
      <w:pPr>
        <w:ind w:left="708"/>
        <w:rPr>
          <w:rFonts w:ascii="Comic Sans MS" w:hAnsi="Comic Sans MS" w:cs="Arial"/>
        </w:rPr>
      </w:pPr>
      <w:r>
        <w:rPr>
          <w:rFonts w:ascii="Comic Sans MS" w:hAnsi="Comic Sans MS" w:cs="Arial"/>
        </w:rPr>
        <w:t xml:space="preserve">In Asien legten Reiter Wolle auf den Rücken ihrer Pferde, damit sie beim Reiten weich saßen, und setzten sich auf diese Wollschicht. Und was passierte? Durch den Schweiß der Pferde und die Bewegung beim Reiten entstand Filz. </w:t>
      </w:r>
    </w:p>
    <w:p w14:paraId="5DBDDB05" w14:textId="77777777" w:rsidR="000C1371" w:rsidRDefault="000C1371" w:rsidP="000C1371">
      <w:pPr>
        <w:rPr>
          <w:rFonts w:ascii="Calibri" w:hAnsi="Calibri" w:cs="Arial"/>
        </w:rPr>
      </w:pPr>
    </w:p>
    <w:p w14:paraId="5788401B" w14:textId="77777777" w:rsidR="000C1371" w:rsidRDefault="000C1371" w:rsidP="000C1371">
      <w:pPr>
        <w:rPr>
          <w:rFonts w:ascii="Calibri" w:hAnsi="Calibri" w:cs="Arial"/>
        </w:rPr>
      </w:pPr>
      <w:r>
        <w:rPr>
          <w:sz w:val="20"/>
        </w:rPr>
        <w:drawing>
          <wp:anchor distT="0" distB="0" distL="114300" distR="114300" simplePos="0" relativeHeight="251660288" behindDoc="0" locked="0" layoutInCell="1" allowOverlap="1" wp14:anchorId="5A3C2182" wp14:editId="4FDE5716">
            <wp:simplePos x="0" y="0"/>
            <wp:positionH relativeFrom="column">
              <wp:posOffset>3200400</wp:posOffset>
            </wp:positionH>
            <wp:positionV relativeFrom="paragraph">
              <wp:posOffset>19685</wp:posOffset>
            </wp:positionV>
            <wp:extent cx="3086100" cy="1828800"/>
            <wp:effectExtent l="0" t="0" r="12700" b="0"/>
            <wp:wrapSquare wrapText="bothSides"/>
            <wp:docPr id="3" name="Bild 3" descr="Jur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urte.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86100"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cs="Arial"/>
        </w:rPr>
        <w:t xml:space="preserve">Als die Menschen entdeckten, dass sich Wolle verfilzt, nutzten sie diese Tatsache, um dichte, feste Stoffe für Zelte, Decken und Bekleidung herzustellen. Besonders bei den Nomadenvölkern Asiens und in der Türkei war die Filzherstellung sehr hoch entwickelt. Viele Menschen wohnten und wohnen noch heute in sogenannten „Jurten“, die aus mit Filzflächen bespannten Holzgittern bestehen. </w:t>
      </w:r>
      <w:r>
        <w:rPr>
          <w:rFonts w:ascii="Calibri" w:hAnsi="Calibri" w:cs="Arial"/>
        </w:rPr>
        <w:tab/>
      </w:r>
      <w:r>
        <w:rPr>
          <w:rFonts w:ascii="Calibri" w:hAnsi="Calibri" w:cs="Arial"/>
        </w:rPr>
        <w:tab/>
      </w:r>
      <w:r>
        <w:rPr>
          <w:rFonts w:ascii="Calibri" w:hAnsi="Calibri" w:cs="Arial"/>
        </w:rPr>
        <w:tab/>
      </w:r>
      <w:r>
        <w:rPr>
          <w:rFonts w:ascii="Calibri" w:hAnsi="Calibri" w:cs="Arial"/>
        </w:rPr>
        <w:tab/>
      </w:r>
      <w:r>
        <w:rPr>
          <w:rFonts w:ascii="Calibri" w:hAnsi="Calibri" w:cs="Arial"/>
        </w:rPr>
        <w:tab/>
      </w:r>
      <w:r>
        <w:rPr>
          <w:rFonts w:ascii="Calibri" w:hAnsi="Calibri" w:cs="Arial"/>
        </w:rPr>
        <w:tab/>
      </w:r>
      <w:r>
        <w:rPr>
          <w:rFonts w:ascii="Calibri" w:hAnsi="Calibri" w:cs="Arial"/>
        </w:rPr>
        <w:tab/>
      </w:r>
      <w:r>
        <w:rPr>
          <w:rFonts w:ascii="Calibri" w:hAnsi="Calibri" w:cs="Arial"/>
        </w:rPr>
        <w:tab/>
      </w:r>
      <w:r>
        <w:rPr>
          <w:rFonts w:ascii="Calibri" w:hAnsi="Calibri" w:cs="Arial"/>
        </w:rPr>
        <w:tab/>
      </w:r>
      <w:r>
        <w:rPr>
          <w:rFonts w:ascii="Calibri" w:hAnsi="Calibri" w:cs="Arial"/>
        </w:rPr>
        <w:tab/>
      </w:r>
      <w:r>
        <w:rPr>
          <w:rFonts w:ascii="Calibri" w:hAnsi="Calibri" w:cs="Arial"/>
        </w:rPr>
        <w:tab/>
      </w:r>
      <w:r>
        <w:rPr>
          <w:rFonts w:ascii="Calibri" w:hAnsi="Calibri" w:cs="Arial"/>
        </w:rPr>
        <w:tab/>
      </w:r>
      <w:r>
        <w:rPr>
          <w:rFonts w:ascii="Calibri" w:hAnsi="Calibri" w:cs="Arial"/>
        </w:rPr>
        <w:tab/>
      </w:r>
      <w:r>
        <w:rPr>
          <w:rFonts w:ascii="Calibri" w:hAnsi="Calibri" w:cs="Arial"/>
        </w:rPr>
        <w:tab/>
      </w:r>
      <w:r>
        <w:rPr>
          <w:rFonts w:ascii="Calibri" w:hAnsi="Calibri" w:cs="Arial"/>
        </w:rPr>
        <w:tab/>
      </w:r>
      <w:r>
        <w:rPr>
          <w:rFonts w:ascii="Calibri" w:hAnsi="Calibri" w:cs="Arial"/>
        </w:rPr>
        <w:tab/>
      </w:r>
      <w:r>
        <w:rPr>
          <w:rFonts w:ascii="Calibri" w:hAnsi="Calibri" w:cs="Arial"/>
        </w:rPr>
        <w:tab/>
      </w:r>
      <w:r>
        <w:rPr>
          <w:rFonts w:ascii="Calibri" w:hAnsi="Calibri" w:cs="Arial"/>
        </w:rPr>
        <w:tab/>
      </w:r>
      <w:r>
        <w:rPr>
          <w:rFonts w:ascii="Calibri" w:hAnsi="Calibri" w:cs="Arial"/>
          <w:sz w:val="20"/>
        </w:rPr>
        <w:t>Jurte  aus Kirgisien</w:t>
      </w:r>
    </w:p>
    <w:p w14:paraId="21103E3A" w14:textId="77777777" w:rsidR="000C1371" w:rsidRDefault="000C1371" w:rsidP="000C1371">
      <w:pPr>
        <w:rPr>
          <w:rFonts w:ascii="Calibri" w:hAnsi="Calibri" w:cs="Arial"/>
          <w:b/>
          <w:bCs/>
        </w:rPr>
      </w:pPr>
      <w:r>
        <w:rPr>
          <w:rFonts w:ascii="Calibri" w:hAnsi="Calibri" w:cs="Arial"/>
          <w:b/>
          <w:bCs/>
        </w:rPr>
        <w:t>Wie ist es möglich, dass Wolle filzt?</w:t>
      </w:r>
    </w:p>
    <w:p w14:paraId="072FF890" w14:textId="77777777" w:rsidR="000C1371" w:rsidRDefault="000C1371" w:rsidP="000C1371">
      <w:pPr>
        <w:rPr>
          <w:rFonts w:ascii="Calibri" w:hAnsi="Calibri" w:cs="Arial"/>
        </w:rPr>
      </w:pPr>
      <w:r>
        <w:rPr>
          <w:rFonts w:ascii="Calibri" w:hAnsi="Calibri" w:cs="Arial"/>
        </w:rPr>
        <w:t xml:space="preserve">Wollfasern haben eine Schuppenschicht – so ähnlich wie bei Tannenzapfen -, die sich bei Feuchtigkeit und Wärme öffnet. </w:t>
      </w:r>
    </w:p>
    <w:p w14:paraId="565F5659" w14:textId="77777777" w:rsidR="000C1371" w:rsidRDefault="002B0BC2" w:rsidP="000C1371">
      <w:pPr>
        <w:rPr>
          <w:rFonts w:ascii="Calibri" w:hAnsi="Calibri" w:cs="Arial"/>
        </w:rPr>
      </w:pPr>
      <w:r>
        <w:rPr>
          <w:sz w:val="20"/>
        </w:rPr>
        <w:drawing>
          <wp:anchor distT="0" distB="0" distL="114300" distR="114300" simplePos="0" relativeHeight="251659264" behindDoc="0" locked="0" layoutInCell="1" allowOverlap="1" wp14:anchorId="1FBFBF2F" wp14:editId="1A163FE6">
            <wp:simplePos x="0" y="0"/>
            <wp:positionH relativeFrom="column">
              <wp:posOffset>914400</wp:posOffset>
            </wp:positionH>
            <wp:positionV relativeFrom="paragraph">
              <wp:posOffset>33020</wp:posOffset>
            </wp:positionV>
            <wp:extent cx="1287145" cy="1140460"/>
            <wp:effectExtent l="0" t="0" r="8255" b="2540"/>
            <wp:wrapSquare wrapText="bothSides"/>
            <wp:docPr id="2" name="Bild 2" descr="Wollhaa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llhaare.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87145" cy="1140460"/>
                    </a:xfrm>
                    <a:prstGeom prst="rect">
                      <a:avLst/>
                    </a:prstGeom>
                    <a:noFill/>
                    <a:ln>
                      <a:noFill/>
                    </a:ln>
                  </pic:spPr>
                </pic:pic>
              </a:graphicData>
            </a:graphic>
            <wp14:sizeRelH relativeFrom="page">
              <wp14:pctWidth>0</wp14:pctWidth>
            </wp14:sizeRelH>
            <wp14:sizeRelV relativeFrom="page">
              <wp14:pctHeight>0</wp14:pctHeight>
            </wp14:sizeRelV>
          </wp:anchor>
        </w:drawing>
      </w:r>
      <w:r w:rsidR="000C1371">
        <w:rPr>
          <w:sz w:val="20"/>
        </w:rPr>
        <w:drawing>
          <wp:anchor distT="0" distB="0" distL="114300" distR="114300" simplePos="0" relativeHeight="251661312" behindDoc="0" locked="0" layoutInCell="1" allowOverlap="1" wp14:anchorId="629E1B84" wp14:editId="6692834C">
            <wp:simplePos x="0" y="0"/>
            <wp:positionH relativeFrom="column">
              <wp:posOffset>3657600</wp:posOffset>
            </wp:positionH>
            <wp:positionV relativeFrom="paragraph">
              <wp:posOffset>33020</wp:posOffset>
            </wp:positionV>
            <wp:extent cx="1315085" cy="1172845"/>
            <wp:effectExtent l="0" t="0" r="5715" b="0"/>
            <wp:wrapSquare wrapText="bothSides"/>
            <wp:docPr id="4" name="Bild 4" descr="Zapf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apfen.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15085" cy="11728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806A5A" w14:textId="77777777" w:rsidR="000C1371" w:rsidRDefault="000C1371" w:rsidP="000C1371">
      <w:pPr>
        <w:rPr>
          <w:rFonts w:ascii="Calibri" w:hAnsi="Calibri" w:cs="Arial"/>
        </w:rPr>
      </w:pPr>
    </w:p>
    <w:p w14:paraId="337CC641" w14:textId="77777777" w:rsidR="000C1371" w:rsidRDefault="000C1371" w:rsidP="000C1371">
      <w:pPr>
        <w:rPr>
          <w:rFonts w:ascii="Calibri" w:hAnsi="Calibri" w:cs="Arial"/>
        </w:rPr>
      </w:pPr>
    </w:p>
    <w:p w14:paraId="54CE70FF" w14:textId="77777777" w:rsidR="000C1371" w:rsidRDefault="000C1371" w:rsidP="000C1371">
      <w:pPr>
        <w:rPr>
          <w:rFonts w:ascii="Calibri" w:hAnsi="Calibri" w:cs="Arial"/>
        </w:rPr>
      </w:pPr>
    </w:p>
    <w:p w14:paraId="0ED1C81F" w14:textId="77777777" w:rsidR="000C1371" w:rsidRDefault="000C1371" w:rsidP="000C1371">
      <w:pPr>
        <w:rPr>
          <w:rFonts w:ascii="Calibri" w:hAnsi="Calibri" w:cs="Arial"/>
        </w:rPr>
      </w:pPr>
    </w:p>
    <w:p w14:paraId="20F70CCE" w14:textId="77777777" w:rsidR="000C1371" w:rsidRDefault="000C1371" w:rsidP="000C1371">
      <w:pPr>
        <w:rPr>
          <w:rFonts w:ascii="Calibri" w:hAnsi="Calibri" w:cs="Arial"/>
        </w:rPr>
      </w:pPr>
    </w:p>
    <w:p w14:paraId="40B2EF83" w14:textId="77777777" w:rsidR="000C1371" w:rsidRDefault="000C1371" w:rsidP="000C1371">
      <w:pPr>
        <w:rPr>
          <w:rFonts w:ascii="Calibri" w:hAnsi="Calibri" w:cs="Arial"/>
        </w:rPr>
      </w:pPr>
    </w:p>
    <w:p w14:paraId="2B9B42AB" w14:textId="77777777" w:rsidR="000C1371" w:rsidRDefault="000C1371" w:rsidP="002B0BC2">
      <w:pPr>
        <w:ind w:left="708" w:firstLine="708"/>
        <w:rPr>
          <w:rFonts w:ascii="Calibri" w:hAnsi="Calibri" w:cs="Arial"/>
          <w:sz w:val="20"/>
        </w:rPr>
      </w:pPr>
      <w:r>
        <w:rPr>
          <w:rFonts w:ascii="Calibri" w:hAnsi="Calibri" w:cs="Arial"/>
          <w:sz w:val="20"/>
        </w:rPr>
        <w:t>Wollhaare unter dem Mikroskop</w:t>
      </w:r>
      <w:r>
        <w:rPr>
          <w:rFonts w:ascii="Calibri" w:hAnsi="Calibri" w:cs="Arial"/>
          <w:sz w:val="20"/>
        </w:rPr>
        <w:tab/>
      </w:r>
      <w:r>
        <w:rPr>
          <w:rFonts w:ascii="Calibri" w:hAnsi="Calibri" w:cs="Arial"/>
          <w:sz w:val="20"/>
        </w:rPr>
        <w:tab/>
      </w:r>
      <w:r w:rsidR="002B0BC2">
        <w:rPr>
          <w:rFonts w:ascii="Calibri" w:hAnsi="Calibri" w:cs="Arial"/>
          <w:sz w:val="20"/>
        </w:rPr>
        <w:tab/>
      </w:r>
      <w:r w:rsidR="002B0BC2">
        <w:rPr>
          <w:rFonts w:ascii="Calibri" w:hAnsi="Calibri" w:cs="Arial"/>
          <w:sz w:val="20"/>
        </w:rPr>
        <w:tab/>
      </w:r>
      <w:r>
        <w:rPr>
          <w:rFonts w:ascii="Calibri" w:hAnsi="Calibri" w:cs="Arial"/>
          <w:sz w:val="20"/>
        </w:rPr>
        <w:t>Zapfen</w:t>
      </w:r>
    </w:p>
    <w:p w14:paraId="7E5957EF" w14:textId="77777777" w:rsidR="000C1371" w:rsidRDefault="000C1371" w:rsidP="000C1371">
      <w:pPr>
        <w:rPr>
          <w:rFonts w:ascii="Calibri" w:hAnsi="Calibri" w:cs="Arial"/>
        </w:rPr>
      </w:pPr>
    </w:p>
    <w:p w14:paraId="448F6668" w14:textId="77777777" w:rsidR="000C1371" w:rsidRDefault="000C1371" w:rsidP="000C1371">
      <w:pPr>
        <w:rPr>
          <w:rFonts w:ascii="Calibri" w:hAnsi="Calibri" w:cs="Arial"/>
        </w:rPr>
      </w:pPr>
      <w:r>
        <w:rPr>
          <w:rFonts w:ascii="Calibri" w:hAnsi="Calibri" w:cs="Arial"/>
        </w:rPr>
        <w:t xml:space="preserve">Unter Bewegung und Druck verhaken (verschlingen) sich die Wollfasern mit den benachbarten Fasern. Die Wolle zieht sich mehr und mehr zusammen, ein Filz entsteht. </w:t>
      </w:r>
    </w:p>
    <w:p w14:paraId="4C5883EA" w14:textId="77777777" w:rsidR="000C1371" w:rsidRDefault="000C1371" w:rsidP="000C1371">
      <w:pPr>
        <w:rPr>
          <w:rFonts w:ascii="Calibri" w:hAnsi="Calibri" w:cs="Arial"/>
        </w:rPr>
      </w:pPr>
      <w:r>
        <w:rPr>
          <w:rFonts w:ascii="Calibri" w:hAnsi="Calibri" w:cs="Arial"/>
        </w:rPr>
        <w:t xml:space="preserve">Die Neigung zum Filzen kann man erhöhen, indem man 3 Wollschichten in unterschiedlicher Faserrichtung übereinander legt. Die Fasern kreuzen sich und verhaken sich dadurch leichter. </w:t>
      </w:r>
    </w:p>
    <w:p w14:paraId="7AC98391" w14:textId="77777777" w:rsidR="000C1371" w:rsidRDefault="000C1371" w:rsidP="000C1371">
      <w:pPr>
        <w:rPr>
          <w:rFonts w:ascii="Calibri" w:hAnsi="Calibri" w:cs="Arial"/>
        </w:rPr>
      </w:pPr>
      <w:r>
        <w:rPr>
          <w:rFonts w:ascii="Calibri" w:hAnsi="Calibri" w:cs="Arial"/>
        </w:rPr>
        <w:t xml:space="preserve">Durch Seifenlauge wird der Filzvorgang zusätzlich erleichtert. </w:t>
      </w:r>
    </w:p>
    <w:p w14:paraId="1FC95088" w14:textId="77777777" w:rsidR="000C1371" w:rsidRDefault="000C1371" w:rsidP="000C1371">
      <w:pPr>
        <w:rPr>
          <w:rFonts w:ascii="Calibri" w:hAnsi="Calibri" w:cs="Arial"/>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660"/>
      </w:tblGrid>
      <w:tr w:rsidR="000C1371" w14:paraId="786F633B" w14:textId="77777777" w:rsidTr="00044AF4">
        <w:trPr>
          <w:trHeight w:val="540"/>
        </w:trPr>
        <w:tc>
          <w:tcPr>
            <w:tcW w:w="6660" w:type="dxa"/>
          </w:tcPr>
          <w:p w14:paraId="092338D1" w14:textId="77777777" w:rsidR="000C1371" w:rsidRDefault="000C1371" w:rsidP="00044AF4">
            <w:pPr>
              <w:rPr>
                <w:rFonts w:ascii="Calibri" w:hAnsi="Calibri" w:cs="Arial"/>
              </w:rPr>
            </w:pPr>
            <w:r>
              <w:rPr>
                <w:rFonts w:ascii="Calibri" w:hAnsi="Calibri" w:cs="Arial"/>
              </w:rPr>
              <w:t xml:space="preserve">Was benötigen wir für das Filzen? </w:t>
            </w:r>
          </w:p>
          <w:p w14:paraId="27476160" w14:textId="77777777" w:rsidR="000C1371" w:rsidRDefault="000C1371" w:rsidP="00044AF4">
            <w:pPr>
              <w:rPr>
                <w:rFonts w:ascii="Calibri" w:hAnsi="Calibri" w:cs="Arial"/>
                <w:b/>
                <w:bCs/>
                <w:sz w:val="28"/>
              </w:rPr>
            </w:pPr>
            <w:r>
              <w:rPr>
                <w:rFonts w:ascii="Calibri" w:hAnsi="Calibri" w:cs="Arial"/>
                <w:b/>
                <w:bCs/>
                <w:sz w:val="28"/>
              </w:rPr>
              <w:t xml:space="preserve">Wolle – Feuchtigkeit (Seifenlauge) – Wärme – Reibung </w:t>
            </w:r>
          </w:p>
        </w:tc>
      </w:tr>
    </w:tbl>
    <w:p w14:paraId="643ED9F3" w14:textId="77777777" w:rsidR="002014E9" w:rsidRDefault="000C1371" w:rsidP="000C1371">
      <w:r>
        <w:rPr>
          <w:rStyle w:val="Endnotenzeichen"/>
        </w:rPr>
        <w:endnoteReference w:id="1"/>
      </w:r>
    </w:p>
    <w:sectPr w:rsidR="002014E9" w:rsidSect="000C1371">
      <w:pgSz w:w="11906" w:h="16838"/>
      <w:pgMar w:top="851" w:right="1106" w:bottom="851" w:left="1259"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D680E4A" w14:textId="77777777" w:rsidR="000C1371" w:rsidRDefault="000C1371" w:rsidP="000C1371">
      <w:r>
        <w:separator/>
      </w:r>
    </w:p>
  </w:endnote>
  <w:endnote w:type="continuationSeparator" w:id="0">
    <w:p w14:paraId="3177346A" w14:textId="77777777" w:rsidR="000C1371" w:rsidRDefault="000C1371" w:rsidP="000C1371">
      <w:r>
        <w:continuationSeparator/>
      </w:r>
    </w:p>
  </w:endnote>
  <w:endnote w:id="1">
    <w:p w14:paraId="5ED6D77C" w14:textId="77777777" w:rsidR="004E49F6" w:rsidRDefault="000C1371">
      <w:pPr>
        <w:pStyle w:val="Endnotentext"/>
        <w:rPr>
          <w:sz w:val="22"/>
          <w:szCs w:val="22"/>
        </w:rPr>
      </w:pPr>
      <w:r w:rsidRPr="004E49F6">
        <w:rPr>
          <w:sz w:val="22"/>
          <w:szCs w:val="22"/>
        </w:rPr>
        <w:t xml:space="preserve">Text entnommen / zusammengefasst aus Fanio, U. u.a.: Textiles Gestalten, HH 2013, S. 70 - 72 </w:t>
      </w:r>
      <w:r w:rsidR="004E49F6">
        <w:rPr>
          <w:sz w:val="22"/>
          <w:szCs w:val="22"/>
        </w:rPr>
        <w:t xml:space="preserve">/ </w:t>
      </w:r>
    </w:p>
    <w:p w14:paraId="20416C81" w14:textId="73158862" w:rsidR="000C1371" w:rsidRPr="004E49F6" w:rsidRDefault="004E49F6">
      <w:pPr>
        <w:pStyle w:val="Endnotentext"/>
        <w:rPr>
          <w:sz w:val="22"/>
          <w:szCs w:val="22"/>
        </w:rPr>
      </w:pPr>
      <w:bookmarkStart w:id="0" w:name="_GoBack"/>
      <w:bookmarkEnd w:id="0"/>
      <w:r>
        <w:rPr>
          <w:sz w:val="22"/>
          <w:szCs w:val="22"/>
        </w:rPr>
        <w:t>B. Christophersen</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Comic Sans MS">
    <w:panose1 w:val="030F0702030302020204"/>
    <w:charset w:val="00"/>
    <w:family w:val="auto"/>
    <w:pitch w:val="variable"/>
    <w:sig w:usb0="00000287" w:usb1="00000000" w:usb2="00000000" w:usb3="00000000" w:csb0="0000009F" w:csb1="00000000"/>
  </w:font>
  <w:font w:name="Apple Chancery">
    <w:panose1 w:val="03020702040506060504"/>
    <w:charset w:val="00"/>
    <w:family w:val="auto"/>
    <w:pitch w:val="variable"/>
    <w:sig w:usb0="80000067" w:usb1="00000003" w:usb2="00000000" w:usb3="00000000" w:csb0="000001F3"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DC3ED7A" w14:textId="77777777" w:rsidR="000C1371" w:rsidRDefault="000C1371" w:rsidP="000C1371">
      <w:r>
        <w:separator/>
      </w:r>
    </w:p>
  </w:footnote>
  <w:footnote w:type="continuationSeparator" w:id="0">
    <w:p w14:paraId="691A69A5" w14:textId="77777777" w:rsidR="000C1371" w:rsidRDefault="000C1371" w:rsidP="000C137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1371"/>
    <w:rsid w:val="000C1371"/>
    <w:rsid w:val="002014E9"/>
    <w:rsid w:val="002B0BC2"/>
    <w:rsid w:val="004E49F6"/>
    <w:rsid w:val="005F1636"/>
    <w:rsid w:val="00A347F2"/>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D7992FB"/>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C1371"/>
    <w:rPr>
      <w:rFonts w:ascii="Times New Roman" w:eastAsia="Times New Roman" w:hAnsi="Times New Roman" w:cs="Times New Roman"/>
      <w:noProo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eichen"/>
    <w:semiHidden/>
    <w:rsid w:val="000C1371"/>
    <w:pPr>
      <w:tabs>
        <w:tab w:val="center" w:pos="4536"/>
        <w:tab w:val="right" w:pos="9072"/>
      </w:tabs>
    </w:pPr>
  </w:style>
  <w:style w:type="character" w:customStyle="1" w:styleId="KopfzeileZeichen">
    <w:name w:val="Kopfzeile Zeichen"/>
    <w:basedOn w:val="Absatzstandardschriftart"/>
    <w:link w:val="Kopfzeile"/>
    <w:semiHidden/>
    <w:rsid w:val="000C1371"/>
    <w:rPr>
      <w:rFonts w:ascii="Times New Roman" w:eastAsia="Times New Roman" w:hAnsi="Times New Roman" w:cs="Times New Roman"/>
      <w:noProof/>
    </w:rPr>
  </w:style>
  <w:style w:type="paragraph" w:styleId="Fuzeile">
    <w:name w:val="footer"/>
    <w:basedOn w:val="Standard"/>
    <w:link w:val="FuzeileZeichen"/>
    <w:uiPriority w:val="99"/>
    <w:unhideWhenUsed/>
    <w:rsid w:val="000C1371"/>
    <w:pPr>
      <w:tabs>
        <w:tab w:val="center" w:pos="4536"/>
        <w:tab w:val="right" w:pos="9072"/>
      </w:tabs>
    </w:pPr>
  </w:style>
  <w:style w:type="character" w:customStyle="1" w:styleId="FuzeileZeichen">
    <w:name w:val="Fußzeile Zeichen"/>
    <w:basedOn w:val="Absatzstandardschriftart"/>
    <w:link w:val="Fuzeile"/>
    <w:uiPriority w:val="99"/>
    <w:rsid w:val="000C1371"/>
    <w:rPr>
      <w:rFonts w:ascii="Times New Roman" w:eastAsia="Times New Roman" w:hAnsi="Times New Roman" w:cs="Times New Roman"/>
      <w:noProof/>
    </w:rPr>
  </w:style>
  <w:style w:type="paragraph" w:styleId="Endnotentext">
    <w:name w:val="endnote text"/>
    <w:basedOn w:val="Standard"/>
    <w:link w:val="EndnotentextZeichen"/>
    <w:uiPriority w:val="99"/>
    <w:unhideWhenUsed/>
    <w:rsid w:val="000C1371"/>
  </w:style>
  <w:style w:type="character" w:customStyle="1" w:styleId="EndnotentextZeichen">
    <w:name w:val="Endnotentext Zeichen"/>
    <w:basedOn w:val="Absatzstandardschriftart"/>
    <w:link w:val="Endnotentext"/>
    <w:uiPriority w:val="99"/>
    <w:rsid w:val="000C1371"/>
    <w:rPr>
      <w:rFonts w:ascii="Times New Roman" w:eastAsia="Times New Roman" w:hAnsi="Times New Roman" w:cs="Times New Roman"/>
      <w:noProof/>
    </w:rPr>
  </w:style>
  <w:style w:type="character" w:styleId="Endnotenzeichen">
    <w:name w:val="endnote reference"/>
    <w:basedOn w:val="Absatzstandardschriftart"/>
    <w:uiPriority w:val="99"/>
    <w:unhideWhenUsed/>
    <w:rsid w:val="000C1371"/>
    <w:rPr>
      <w:vertAlign w:val="superscript"/>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C1371"/>
    <w:rPr>
      <w:rFonts w:ascii="Times New Roman" w:eastAsia="Times New Roman" w:hAnsi="Times New Roman" w:cs="Times New Roman"/>
      <w:noProo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eichen"/>
    <w:semiHidden/>
    <w:rsid w:val="000C1371"/>
    <w:pPr>
      <w:tabs>
        <w:tab w:val="center" w:pos="4536"/>
        <w:tab w:val="right" w:pos="9072"/>
      </w:tabs>
    </w:pPr>
  </w:style>
  <w:style w:type="character" w:customStyle="1" w:styleId="KopfzeileZeichen">
    <w:name w:val="Kopfzeile Zeichen"/>
    <w:basedOn w:val="Absatzstandardschriftart"/>
    <w:link w:val="Kopfzeile"/>
    <w:semiHidden/>
    <w:rsid w:val="000C1371"/>
    <w:rPr>
      <w:rFonts w:ascii="Times New Roman" w:eastAsia="Times New Roman" w:hAnsi="Times New Roman" w:cs="Times New Roman"/>
      <w:noProof/>
    </w:rPr>
  </w:style>
  <w:style w:type="paragraph" w:styleId="Fuzeile">
    <w:name w:val="footer"/>
    <w:basedOn w:val="Standard"/>
    <w:link w:val="FuzeileZeichen"/>
    <w:uiPriority w:val="99"/>
    <w:unhideWhenUsed/>
    <w:rsid w:val="000C1371"/>
    <w:pPr>
      <w:tabs>
        <w:tab w:val="center" w:pos="4536"/>
        <w:tab w:val="right" w:pos="9072"/>
      </w:tabs>
    </w:pPr>
  </w:style>
  <w:style w:type="character" w:customStyle="1" w:styleId="FuzeileZeichen">
    <w:name w:val="Fußzeile Zeichen"/>
    <w:basedOn w:val="Absatzstandardschriftart"/>
    <w:link w:val="Fuzeile"/>
    <w:uiPriority w:val="99"/>
    <w:rsid w:val="000C1371"/>
    <w:rPr>
      <w:rFonts w:ascii="Times New Roman" w:eastAsia="Times New Roman" w:hAnsi="Times New Roman" w:cs="Times New Roman"/>
      <w:noProof/>
    </w:rPr>
  </w:style>
  <w:style w:type="paragraph" w:styleId="Endnotentext">
    <w:name w:val="endnote text"/>
    <w:basedOn w:val="Standard"/>
    <w:link w:val="EndnotentextZeichen"/>
    <w:uiPriority w:val="99"/>
    <w:unhideWhenUsed/>
    <w:rsid w:val="000C1371"/>
  </w:style>
  <w:style w:type="character" w:customStyle="1" w:styleId="EndnotentextZeichen">
    <w:name w:val="Endnotentext Zeichen"/>
    <w:basedOn w:val="Absatzstandardschriftart"/>
    <w:link w:val="Endnotentext"/>
    <w:uiPriority w:val="99"/>
    <w:rsid w:val="000C1371"/>
    <w:rPr>
      <w:rFonts w:ascii="Times New Roman" w:eastAsia="Times New Roman" w:hAnsi="Times New Roman" w:cs="Times New Roman"/>
      <w:noProof/>
    </w:rPr>
  </w:style>
  <w:style w:type="character" w:styleId="Endnotenzeichen">
    <w:name w:val="endnote reference"/>
    <w:basedOn w:val="Absatzstandardschriftart"/>
    <w:uiPriority w:val="99"/>
    <w:unhideWhenUsed/>
    <w:rsid w:val="000C1371"/>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image" Target="media/image2.jpeg"/><Relationship Id="rId9" Type="http://schemas.openxmlformats.org/officeDocument/2006/relationships/image" Target="media/image3.jpeg"/><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236</Words>
  <Characters>1491</Characters>
  <Application>Microsoft Macintosh Word</Application>
  <DocSecurity>0</DocSecurity>
  <Lines>12</Lines>
  <Paragraphs>3</Paragraphs>
  <ScaleCrop>false</ScaleCrop>
  <Company/>
  <LinksUpToDate>false</LinksUpToDate>
  <CharactersWithSpaces>1724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Arne Christophersen</dc:creator>
  <cp:keywords/>
  <dc:description/>
  <cp:lastModifiedBy>Arne Christophersen</cp:lastModifiedBy>
  <cp:revision>4</cp:revision>
  <cp:lastPrinted>2014-09-26T10:22:00Z</cp:lastPrinted>
  <dcterms:created xsi:type="dcterms:W3CDTF">2014-09-24T08:44:00Z</dcterms:created>
  <dcterms:modified xsi:type="dcterms:W3CDTF">2015-02-10T20:23:00Z</dcterms:modified>
</cp:coreProperties>
</file>