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D278A" w14:textId="0B42B5AC" w:rsidR="00142440" w:rsidRPr="00BF6F3F" w:rsidRDefault="00142440">
      <w:pPr>
        <w:rPr>
          <w:rFonts w:ascii="Arial" w:hAnsi="Arial" w:cs="Arial"/>
          <w:color w:val="000000" w:themeColor="text1"/>
          <w:sz w:val="40"/>
          <w:szCs w:val="40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7225"/>
        <w:gridCol w:w="8221"/>
      </w:tblGrid>
      <w:tr w:rsidR="006950F5" w:rsidRPr="00BF6F3F" w14:paraId="127D6E67" w14:textId="77777777" w:rsidTr="29C24DB3">
        <w:tc>
          <w:tcPr>
            <w:tcW w:w="7225" w:type="dxa"/>
          </w:tcPr>
          <w:p w14:paraId="6183ED8D" w14:textId="77777777" w:rsidR="006950F5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4AC3FDD7" w14:textId="3A2265BC" w:rsidR="003A0733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Die Schüler 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und Schülerinnen 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lernen im Mathematikunterricht die Prozentrechnung und die grafische Darstellung von Mengenverhältnissen </w:t>
            </w:r>
            <w:r w:rsidRPr="00D724BF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UND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...</w:t>
            </w:r>
          </w:p>
          <w:p w14:paraId="5A383A53" w14:textId="77777777" w:rsidR="00A00F95" w:rsidRDefault="00A00F9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4A005463" w14:textId="0454446A" w:rsidR="003A0733" w:rsidRPr="004867CE" w:rsidRDefault="003A0733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8221" w:type="dxa"/>
          </w:tcPr>
          <w:p w14:paraId="1669CF6B" w14:textId="77777777" w:rsidR="006950F5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6F15D554" w14:textId="1A58BEAC" w:rsidR="006950F5" w:rsidRPr="004867CE" w:rsidRDefault="29C24DB3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29C24DB3">
              <w:rPr>
                <w:rFonts w:ascii="Arial" w:hAnsi="Arial" w:cs="Arial"/>
                <w:color w:val="000000" w:themeColor="text1"/>
                <w:sz w:val="40"/>
                <w:szCs w:val="40"/>
              </w:rPr>
              <w:t>... erstellen Statistiken zum Müllvolumen ihres Dorfes und dem Einsparpotenzial durch Recycling bzw. nachhaltiges Einkaufen.</w:t>
            </w:r>
          </w:p>
          <w:p w14:paraId="09B2268C" w14:textId="77777777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</w:tr>
      <w:tr w:rsidR="006950F5" w:rsidRPr="00BF6F3F" w14:paraId="2AB3D026" w14:textId="77777777" w:rsidTr="29C24DB3">
        <w:tc>
          <w:tcPr>
            <w:tcW w:w="7225" w:type="dxa"/>
            <w:vAlign w:val="center"/>
          </w:tcPr>
          <w:p w14:paraId="1E0EE95C" w14:textId="77777777" w:rsidR="006950F5" w:rsidRDefault="006950F5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3D72C83C" w14:textId="77777777" w:rsidR="006950F5" w:rsidRDefault="006950F5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Die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Schülerinnen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und Schüler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beschäftigen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sich im Fach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LdE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mit betriebswirtschaftlichen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Abläufen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und Planungsschritten </w:t>
            </w:r>
            <w:r w:rsidRPr="00D724BF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UND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…</w:t>
            </w:r>
          </w:p>
          <w:p w14:paraId="0620823E" w14:textId="77777777" w:rsidR="00A74281" w:rsidRDefault="00A74281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5227BABC" w14:textId="07287342" w:rsidR="003A0733" w:rsidRPr="004867CE" w:rsidRDefault="003A0733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8221" w:type="dxa"/>
          </w:tcPr>
          <w:p w14:paraId="549FC9D9" w14:textId="77777777" w:rsidR="006950F5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593393A4" w14:textId="3D1B1FCD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… engagieren sich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für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das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tägliche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Schulleben, indem sie weitestgehend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selbstständig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den Vertrieb und das Marketing von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Brötchen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, Obst und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Getränken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in der Schulmensa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übernehmen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.</w:t>
            </w:r>
          </w:p>
        </w:tc>
      </w:tr>
      <w:tr w:rsidR="006950F5" w:rsidRPr="00BF6F3F" w14:paraId="65E1793D" w14:textId="77777777" w:rsidTr="29C24DB3">
        <w:tc>
          <w:tcPr>
            <w:tcW w:w="7225" w:type="dxa"/>
          </w:tcPr>
          <w:p w14:paraId="4FEEC52B" w14:textId="77777777" w:rsidR="006950F5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59B21574" w14:textId="1FEDDD6E" w:rsidR="006950F5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Schüler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i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nnen 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und Schüler 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des 9. Jahrgangs beschäftigen sich im Fach Informatik mit Internetrecherche, sozialen Netzwerken, Apps und Datenschutz </w:t>
            </w:r>
            <w:r w:rsidRPr="00D724BF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UND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…</w:t>
            </w:r>
          </w:p>
          <w:p w14:paraId="688EA54D" w14:textId="77777777" w:rsidR="006950F5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2BF1EDE4" w14:textId="090D915F" w:rsidR="003A0733" w:rsidRPr="004867CE" w:rsidRDefault="003A0733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8221" w:type="dxa"/>
          </w:tcPr>
          <w:p w14:paraId="452185B9" w14:textId="77777777" w:rsidR="006950F5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7B401E90" w14:textId="6F18B36B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… schulen Seniorinnen </w:t>
            </w:r>
            <w:r w:rsidR="00D724BF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und Senioren 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aus ihrem Ort in der Nutzung von neuen Medien. Sie gehen dabei auf individuelle Fragen, Probleme und Wünsche ein.</w:t>
            </w:r>
          </w:p>
        </w:tc>
      </w:tr>
      <w:tr w:rsidR="006950F5" w:rsidRPr="00BF6F3F" w14:paraId="1B22288B" w14:textId="77777777" w:rsidTr="29C24DB3">
        <w:tc>
          <w:tcPr>
            <w:tcW w:w="7225" w:type="dxa"/>
          </w:tcPr>
          <w:p w14:paraId="2E4FB50E" w14:textId="77777777" w:rsidR="003A0733" w:rsidRDefault="003A0733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2B64937C" w14:textId="134CD200" w:rsidR="003A0733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Schülerinnen und Schüler lernen in Mathematik und Biologie Fakten über Ursachen</w:t>
            </w:r>
            <w:r w:rsidR="003A0733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und 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Folgen des Klimawandels kennen, </w:t>
            </w:r>
            <w:r w:rsidR="003A0733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erlernen 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klimafreundliche</w:t>
            </w:r>
            <w:r w:rsidR="003A0733">
              <w:rPr>
                <w:rFonts w:ascii="Arial" w:hAnsi="Arial" w:cs="Arial"/>
                <w:color w:val="000000" w:themeColor="text1"/>
                <w:sz w:val="40"/>
                <w:szCs w:val="40"/>
              </w:rPr>
              <w:t>s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Handel</w:t>
            </w:r>
            <w:r w:rsidR="003A0733">
              <w:rPr>
                <w:rFonts w:ascii="Arial" w:hAnsi="Arial" w:cs="Arial"/>
                <w:color w:val="000000" w:themeColor="text1"/>
                <w:sz w:val="40"/>
                <w:szCs w:val="40"/>
              </w:rPr>
              <w:t>n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, beschäftigen sich in Informatik mit digitalen Tools </w:t>
            </w:r>
            <w:r w:rsidRPr="00D724BF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UND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…</w:t>
            </w:r>
          </w:p>
        </w:tc>
        <w:tc>
          <w:tcPr>
            <w:tcW w:w="8221" w:type="dxa"/>
          </w:tcPr>
          <w:p w14:paraId="19FF8262" w14:textId="77777777" w:rsidR="003A0733" w:rsidRDefault="003A0733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4C7AB943" w14:textId="4368793A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… geben ihr neu erworbenes Wissen mit Hilfe selbst erstellter Präsentationen und Erklärvideos an Grund- und Mittelschüler und -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schülerinnen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umliegender Schulen weiter. </w:t>
            </w:r>
          </w:p>
        </w:tc>
      </w:tr>
      <w:tr w:rsidR="006950F5" w:rsidRPr="00BF6F3F" w14:paraId="7BA13C48" w14:textId="77777777" w:rsidTr="29C24DB3">
        <w:tc>
          <w:tcPr>
            <w:tcW w:w="7225" w:type="dxa"/>
          </w:tcPr>
          <w:p w14:paraId="4EA9E5F7" w14:textId="77777777" w:rsidR="003A0733" w:rsidRDefault="003A0733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  <w:shd w:val="clear" w:color="auto" w:fill="FFFFFF"/>
              </w:rPr>
            </w:pPr>
          </w:p>
          <w:p w14:paraId="6EA392CC" w14:textId="77777777" w:rsidR="006950F5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  <w:shd w:val="clear" w:color="auto" w:fill="FFFFFF"/>
              </w:rPr>
            </w:pPr>
            <w:r w:rsidRPr="003A0733">
              <w:rPr>
                <w:rFonts w:ascii="Arial" w:hAnsi="Arial" w:cs="Arial"/>
                <w:color w:val="000000" w:themeColor="text1"/>
                <w:sz w:val="40"/>
                <w:szCs w:val="40"/>
                <w:shd w:val="clear" w:color="auto" w:fill="FFFFFF"/>
              </w:rPr>
              <w:t xml:space="preserve">Schüler und Schülerinnen lernen fächerübergreifend Potenziale und Gefahren sozialer Netzwerke kennen </w:t>
            </w:r>
            <w:r w:rsidRPr="00D724BF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shd w:val="clear" w:color="auto" w:fill="FFFFFF"/>
              </w:rPr>
              <w:t>UND</w:t>
            </w:r>
            <w:r w:rsidRPr="003A0733">
              <w:rPr>
                <w:rFonts w:ascii="Arial" w:hAnsi="Arial" w:cs="Arial"/>
                <w:color w:val="000000" w:themeColor="text1"/>
                <w:sz w:val="40"/>
                <w:szCs w:val="40"/>
                <w:shd w:val="clear" w:color="auto" w:fill="FFFFFF"/>
              </w:rPr>
              <w:t xml:space="preserve"> … </w:t>
            </w:r>
          </w:p>
          <w:p w14:paraId="7D2D24B5" w14:textId="77777777" w:rsidR="003A0733" w:rsidRDefault="003A0733" w:rsidP="00A74281">
            <w:pPr>
              <w:spacing w:before="120" w:after="120" w:line="276" w:lineRule="auto"/>
              <w:rPr>
                <w:rFonts w:ascii="Arial" w:hAnsi="Arial" w:cs="Arial"/>
                <w:sz w:val="40"/>
                <w:szCs w:val="40"/>
                <w:shd w:val="clear" w:color="auto" w:fill="FFFFFF"/>
              </w:rPr>
            </w:pPr>
          </w:p>
          <w:p w14:paraId="16DF6889" w14:textId="77777777" w:rsidR="003A0733" w:rsidRDefault="003A0733" w:rsidP="00A74281">
            <w:pPr>
              <w:spacing w:before="120" w:after="120" w:line="276" w:lineRule="auto"/>
              <w:rPr>
                <w:rFonts w:ascii="Arial" w:hAnsi="Arial" w:cs="Arial"/>
                <w:sz w:val="40"/>
                <w:szCs w:val="40"/>
                <w:shd w:val="clear" w:color="auto" w:fill="FFFFFF"/>
              </w:rPr>
            </w:pPr>
          </w:p>
          <w:p w14:paraId="2A5662F6" w14:textId="312C9867" w:rsidR="003A0733" w:rsidRPr="00D972CF" w:rsidRDefault="003A0733" w:rsidP="00A74281">
            <w:pPr>
              <w:spacing w:before="120" w:after="120" w:line="276" w:lineRule="auto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221" w:type="dxa"/>
          </w:tcPr>
          <w:p w14:paraId="613843C6" w14:textId="77777777" w:rsidR="003A0733" w:rsidRDefault="003A0733" w:rsidP="00A74281">
            <w:pPr>
              <w:spacing w:before="120" w:after="120" w:line="276" w:lineRule="auto"/>
              <w:rPr>
                <w:rFonts w:ascii="Arial" w:hAnsi="Arial" w:cs="Arial"/>
                <w:color w:val="2E2D2D"/>
                <w:sz w:val="40"/>
                <w:szCs w:val="40"/>
                <w:shd w:val="clear" w:color="auto" w:fill="FFFFFF"/>
              </w:rPr>
            </w:pPr>
          </w:p>
          <w:p w14:paraId="4F1F3781" w14:textId="13B9FD54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3A0733">
              <w:rPr>
                <w:rFonts w:ascii="Arial" w:hAnsi="Arial" w:cs="Arial"/>
                <w:color w:val="000000" w:themeColor="text1"/>
                <w:sz w:val="40"/>
                <w:szCs w:val="40"/>
                <w:shd w:val="clear" w:color="auto" w:fill="FFFFFF"/>
              </w:rPr>
              <w:t xml:space="preserve">… entwickeln hierzu eine Handreichung in „Leichter Sprache“ für andere Jugendliche in ihrem Stadtteil. </w:t>
            </w:r>
          </w:p>
        </w:tc>
      </w:tr>
      <w:tr w:rsidR="006950F5" w:rsidRPr="00BF6F3F" w14:paraId="3DF0C0F9" w14:textId="77777777" w:rsidTr="29C24DB3">
        <w:tc>
          <w:tcPr>
            <w:tcW w:w="7225" w:type="dxa"/>
          </w:tcPr>
          <w:p w14:paraId="27B8C3D0" w14:textId="77777777" w:rsidR="003A0733" w:rsidRDefault="003A0733" w:rsidP="00A74281">
            <w:pPr>
              <w:pStyle w:val="Textkrper"/>
              <w:spacing w:before="120" w:after="120" w:line="276" w:lineRule="auto"/>
              <w:rPr>
                <w:rFonts w:ascii="Arial" w:hAnsi="Arial" w:cs="Arial"/>
                <w:color w:val="2E2D2D"/>
                <w:sz w:val="40"/>
                <w:szCs w:val="40"/>
                <w:shd w:val="clear" w:color="auto" w:fill="FFFFFF"/>
              </w:rPr>
            </w:pPr>
          </w:p>
          <w:p w14:paraId="173694B9" w14:textId="77777777" w:rsidR="006950F5" w:rsidRDefault="006950F5" w:rsidP="00A74281">
            <w:pPr>
              <w:pStyle w:val="Textkrper"/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2E2D2D"/>
                <w:sz w:val="40"/>
                <w:szCs w:val="40"/>
                <w:shd w:val="clear" w:color="auto" w:fill="FFFFFF"/>
              </w:rPr>
              <w:t>S</w:t>
            </w:r>
            <w:r w:rsidRPr="004867CE">
              <w:rPr>
                <w:rFonts w:ascii="Arial" w:hAnsi="Arial" w:cs="Arial"/>
                <w:color w:val="2E2D2D"/>
                <w:sz w:val="40"/>
                <w:szCs w:val="40"/>
                <w:shd w:val="clear" w:color="auto" w:fill="FFFFFF"/>
              </w:rPr>
              <w:t xml:space="preserve">chüler und Schülerinnen 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analysieren Jugendliche kindertypische Literatur, üben kreatives Schreiben </w:t>
            </w:r>
            <w:r w:rsidRPr="00D724BF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UND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...</w:t>
            </w:r>
          </w:p>
          <w:p w14:paraId="6BDF6584" w14:textId="77777777" w:rsidR="003A0733" w:rsidRDefault="003A0733" w:rsidP="00A74281">
            <w:pPr>
              <w:pStyle w:val="Textkrper"/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4E4C8928" w14:textId="77777777" w:rsidR="003A0733" w:rsidRDefault="003A0733" w:rsidP="00A74281">
            <w:pPr>
              <w:pStyle w:val="Textkrper"/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4CBA1AC2" w14:textId="05210067" w:rsidR="00A00F95" w:rsidRPr="004867CE" w:rsidRDefault="00A00F95" w:rsidP="00A74281">
            <w:pPr>
              <w:pStyle w:val="Textkrper"/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8221" w:type="dxa"/>
          </w:tcPr>
          <w:p w14:paraId="52B4CF7D" w14:textId="77777777" w:rsidR="003A0733" w:rsidRDefault="003A0733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1AA16D74" w14:textId="0C55CD62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... veranstalten Lesungen mit eigenen Texten für Kinder (z.B. in der örtlichen Bücherei)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.</w:t>
            </w:r>
          </w:p>
        </w:tc>
      </w:tr>
      <w:tr w:rsidR="006950F5" w:rsidRPr="00BF6F3F" w14:paraId="52C28D18" w14:textId="77777777" w:rsidTr="29C24DB3">
        <w:tc>
          <w:tcPr>
            <w:tcW w:w="7225" w:type="dxa"/>
          </w:tcPr>
          <w:p w14:paraId="05069EF3" w14:textId="77777777" w:rsidR="003A0733" w:rsidRDefault="003A0733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7D7D90E7" w14:textId="77777777" w:rsidR="006950F5" w:rsidRDefault="006950F5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Die 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Schülerinnen und Schüler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beschäftigen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sich in den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Fächern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Deutsch und Geografie mit Sachtexten zum Thema „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Müll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“/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Müllverschmutzung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“ </w:t>
            </w:r>
            <w:r w:rsidRPr="00D724BF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UND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…</w:t>
            </w:r>
          </w:p>
          <w:p w14:paraId="365EFC87" w14:textId="77777777" w:rsidR="003A0733" w:rsidRDefault="003A0733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0FFDA425" w14:textId="552CE521" w:rsidR="003A0733" w:rsidRPr="004867CE" w:rsidRDefault="003A0733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8221" w:type="dxa"/>
          </w:tcPr>
          <w:p w14:paraId="3423EBC4" w14:textId="77777777" w:rsidR="003A0733" w:rsidRDefault="003A0733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4C0C75DB" w14:textId="61188B01" w:rsidR="006950F5" w:rsidRPr="004867CE" w:rsidRDefault="006950F5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… engagieren sich bei einer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Müllsammelaktion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, dem „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Frühjahrsputz</w:t>
            </w:r>
            <w:proofErr w:type="spellEnd"/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“,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für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ihr Viertel.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br/>
            </w:r>
          </w:p>
          <w:p w14:paraId="108ED65E" w14:textId="77777777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</w:tr>
      <w:tr w:rsidR="006950F5" w:rsidRPr="00BF6F3F" w14:paraId="15EE974B" w14:textId="77777777" w:rsidTr="29C24DB3">
        <w:tc>
          <w:tcPr>
            <w:tcW w:w="7225" w:type="dxa"/>
          </w:tcPr>
          <w:p w14:paraId="09A3488A" w14:textId="77777777" w:rsidR="003A0733" w:rsidRDefault="003A0733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20C05FDF" w14:textId="049EC567" w:rsidR="006950F5" w:rsidRPr="004867CE" w:rsidRDefault="006950F5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Schülerinnen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und Schüler 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lernen, eine Stadt auf </w:t>
            </w:r>
            <w:r w:rsidR="001F6154"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Französisch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zu beschreiben bzw. sie aus ihrem „Blickwinkel“ in digitaler Form darzustellen </w:t>
            </w:r>
            <w:r w:rsidRPr="00D724BF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UND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…</w:t>
            </w:r>
          </w:p>
          <w:p w14:paraId="3DC71136" w14:textId="77777777" w:rsidR="006950F5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32512318" w14:textId="77777777" w:rsidR="003A0733" w:rsidRDefault="003A0733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5E0F1225" w14:textId="18EC0A3A" w:rsidR="003A0733" w:rsidRPr="004867CE" w:rsidRDefault="003A0733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8221" w:type="dxa"/>
          </w:tcPr>
          <w:p w14:paraId="6687A523" w14:textId="77777777" w:rsidR="003A0733" w:rsidRDefault="003A0733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0337FCEC" w14:textId="6DBC2941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…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ermöglichen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es so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französischen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Schüle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rn</w:t>
            </w:r>
            <w:proofErr w:type="spellEnd"/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und Schülerinnen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einen Einblick in die Stadt ihrer Austauschschule (Kiel) zu erhalten, da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Reisen/Austausche zurzeit nicht realisierbar sind.</w:t>
            </w:r>
          </w:p>
        </w:tc>
      </w:tr>
      <w:tr w:rsidR="006950F5" w:rsidRPr="00BF6F3F" w14:paraId="7902B291" w14:textId="77777777" w:rsidTr="29C24DB3">
        <w:tc>
          <w:tcPr>
            <w:tcW w:w="7225" w:type="dxa"/>
          </w:tcPr>
          <w:p w14:paraId="63034252" w14:textId="77777777" w:rsidR="003A0733" w:rsidRDefault="003A0733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164AC6EA" w14:textId="01B22A1F" w:rsidR="006950F5" w:rsidRDefault="006950F5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Die 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Schülerinnen und Schüler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erfahren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Möglichkeiten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der Selbstwirksamkeit in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der 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Gesellschaft, verfassen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Beschreibungen (auf D und E), beschreiben den technischen Aufbau</w:t>
            </w:r>
            <w:r w:rsidR="00D724BF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eines Automaten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, 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bauen </w:t>
            </w:r>
            <w:r w:rsidR="00D724BF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diesen 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um </w:t>
            </w:r>
            <w:r w:rsidRPr="00D724BF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UND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…</w:t>
            </w:r>
          </w:p>
          <w:p w14:paraId="204084BB" w14:textId="779E3812" w:rsidR="002F5503" w:rsidRPr="004867CE" w:rsidRDefault="002F5503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8221" w:type="dxa"/>
          </w:tcPr>
          <w:p w14:paraId="6B12145A" w14:textId="77777777" w:rsidR="003A0733" w:rsidRDefault="003A0733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34133A4A" w14:textId="41E1FDC0" w:rsidR="006950F5" w:rsidRPr="004867CE" w:rsidRDefault="006950F5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…  steigern die </w:t>
            </w:r>
            <w:r w:rsidR="00D724BF"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Attraktivität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der Stadt Eutin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für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Jugendliche und junge Erwachsene (Touristen). </w:t>
            </w:r>
          </w:p>
          <w:p w14:paraId="6630CBAE" w14:textId="77777777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</w:tr>
      <w:tr w:rsidR="006950F5" w:rsidRPr="00BF6F3F" w14:paraId="0DF4C7F1" w14:textId="77777777" w:rsidTr="29C24DB3">
        <w:tc>
          <w:tcPr>
            <w:tcW w:w="7225" w:type="dxa"/>
          </w:tcPr>
          <w:p w14:paraId="04D929AB" w14:textId="77777777" w:rsidR="003A0733" w:rsidRDefault="003A0733" w:rsidP="00A74281">
            <w:pPr>
              <w:pStyle w:val="berschrift2"/>
              <w:spacing w:before="120" w:beforeAutospacing="0" w:after="120" w:afterAutospacing="0"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40"/>
                <w:szCs w:val="40"/>
              </w:rPr>
            </w:pPr>
          </w:p>
          <w:p w14:paraId="5E8D3542" w14:textId="77777777" w:rsidR="006950F5" w:rsidRDefault="006950F5" w:rsidP="002F5503">
            <w:pPr>
              <w:pStyle w:val="berschrift2"/>
              <w:spacing w:before="120" w:beforeAutospacing="0" w:after="240" w:afterAutospacing="0"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40"/>
                <w:szCs w:val="40"/>
              </w:rPr>
              <w:t>Schülerinnen und Schüler</w:t>
            </w:r>
            <w:r w:rsidRPr="004867CE">
              <w:rPr>
                <w:rFonts w:ascii="Arial" w:hAnsi="Arial" w:cs="Arial"/>
                <w:b w:val="0"/>
                <w:bCs w:val="0"/>
                <w:color w:val="000000" w:themeColor="text1"/>
                <w:sz w:val="40"/>
                <w:szCs w:val="40"/>
              </w:rPr>
              <w:t xml:space="preserve"> befassen sich umfassend mit der lokalen Geschichte des Nationalsozialismus, kooperieren mit der "Stolpersteine"-Initiative vor Ort </w:t>
            </w:r>
            <w:r w:rsidRPr="00615D44">
              <w:rPr>
                <w:rFonts w:ascii="Arial" w:hAnsi="Arial" w:cs="Arial"/>
                <w:color w:val="000000" w:themeColor="text1"/>
                <w:sz w:val="40"/>
                <w:szCs w:val="40"/>
              </w:rPr>
              <w:t>UND</w:t>
            </w:r>
            <w:r w:rsidRPr="004867CE">
              <w:rPr>
                <w:rFonts w:ascii="Arial" w:hAnsi="Arial" w:cs="Arial"/>
                <w:b w:val="0"/>
                <w:bCs w:val="0"/>
                <w:color w:val="000000" w:themeColor="text1"/>
                <w:sz w:val="40"/>
                <w:szCs w:val="40"/>
              </w:rPr>
              <w:t xml:space="preserve"> …</w:t>
            </w:r>
          </w:p>
          <w:p w14:paraId="09CE43EB" w14:textId="5A07B6E4" w:rsidR="003A0733" w:rsidRPr="004867CE" w:rsidRDefault="003A0733" w:rsidP="00A74281">
            <w:pPr>
              <w:pStyle w:val="berschrift2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8221" w:type="dxa"/>
          </w:tcPr>
          <w:p w14:paraId="375752DF" w14:textId="77777777" w:rsidR="003A0733" w:rsidRDefault="003A0733" w:rsidP="00A74281">
            <w:pPr>
              <w:pStyle w:val="berschrift2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49103602" w14:textId="58359646" w:rsidR="006950F5" w:rsidRPr="004867CE" w:rsidRDefault="006950F5" w:rsidP="00A74281">
            <w:pPr>
              <w:pStyle w:val="berschrift2"/>
              <w:spacing w:before="120" w:beforeAutospacing="0" w:after="120" w:afterAutospacing="0"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… </w:t>
            </w:r>
            <w:r w:rsidRPr="004867CE">
              <w:rPr>
                <w:rFonts w:ascii="Arial" w:hAnsi="Arial" w:cs="Arial"/>
                <w:b w:val="0"/>
                <w:bCs w:val="0"/>
                <w:color w:val="000000" w:themeColor="text1"/>
                <w:sz w:val="40"/>
                <w:szCs w:val="40"/>
              </w:rPr>
              <w:t>erarbeiten eine mehrsprachige Website für lebendiges Gedenken</w:t>
            </w:r>
            <w:r w:rsidR="00615D44">
              <w:rPr>
                <w:rFonts w:ascii="Arial" w:hAnsi="Arial" w:cs="Arial"/>
                <w:b w:val="0"/>
                <w:bCs w:val="0"/>
                <w:color w:val="000000" w:themeColor="text1"/>
                <w:sz w:val="40"/>
                <w:szCs w:val="40"/>
              </w:rPr>
              <w:t>.</w:t>
            </w:r>
          </w:p>
        </w:tc>
      </w:tr>
      <w:tr w:rsidR="006950F5" w:rsidRPr="00BF6F3F" w14:paraId="1D2512B0" w14:textId="77777777" w:rsidTr="29C24DB3">
        <w:tc>
          <w:tcPr>
            <w:tcW w:w="7225" w:type="dxa"/>
          </w:tcPr>
          <w:p w14:paraId="3734088A" w14:textId="77777777" w:rsidR="002F5503" w:rsidRDefault="002F5503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546C1394" w14:textId="4C4CBE79" w:rsidR="006950F5" w:rsidRPr="00503F98" w:rsidRDefault="006950F5" w:rsidP="00A74281">
            <w:pPr>
              <w:spacing w:before="120" w:after="120" w:line="276" w:lineRule="auto"/>
              <w:rPr>
                <w:rFonts w:ascii="Arial" w:hAnsi="Arial" w:cs="Arial"/>
                <w:sz w:val="40"/>
                <w:szCs w:val="40"/>
              </w:rPr>
            </w:pPr>
            <w:r w:rsidRPr="00D227E9">
              <w:rPr>
                <w:rFonts w:ascii="Arial" w:hAnsi="Arial" w:cs="Arial"/>
                <w:color w:val="000000" w:themeColor="text1"/>
                <w:sz w:val="40"/>
                <w:szCs w:val="40"/>
              </w:rPr>
              <w:t>Schülerinnen und Schüler</w:t>
            </w:r>
            <w:r w:rsidRPr="004867CE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r w:rsidRPr="00503F98">
              <w:rPr>
                <w:rFonts w:ascii="Arial" w:hAnsi="Arial" w:cs="Arial"/>
                <w:sz w:val="40"/>
                <w:szCs w:val="40"/>
              </w:rPr>
              <w:t>der 9. Klasse beschäftigen sich im Unterricht</w:t>
            </w:r>
          </w:p>
          <w:p w14:paraId="20138E57" w14:textId="77777777" w:rsidR="006950F5" w:rsidRDefault="006950F5" w:rsidP="00A74281">
            <w:pPr>
              <w:spacing w:before="120" w:after="120" w:line="276" w:lineRule="auto"/>
              <w:rPr>
                <w:rFonts w:ascii="Arial" w:hAnsi="Arial" w:cs="Arial"/>
                <w:sz w:val="40"/>
                <w:szCs w:val="40"/>
              </w:rPr>
            </w:pPr>
            <w:r w:rsidRPr="00503F98">
              <w:rPr>
                <w:rFonts w:ascii="Arial" w:hAnsi="Arial" w:cs="Arial"/>
                <w:sz w:val="40"/>
                <w:szCs w:val="40"/>
              </w:rPr>
              <w:t>mit der Manifestation der Erinnerungskultur</w:t>
            </w:r>
            <w:r>
              <w:rPr>
                <w:rFonts w:ascii="Arial" w:hAnsi="Arial" w:cs="Arial"/>
                <w:sz w:val="40"/>
                <w:szCs w:val="40"/>
              </w:rPr>
              <w:t xml:space="preserve"> und Sprache</w:t>
            </w:r>
            <w:r w:rsidRPr="00503F98">
              <w:rPr>
                <w:rFonts w:ascii="Arial" w:hAnsi="Arial" w:cs="Arial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</w:rPr>
              <w:t xml:space="preserve">von Minderheiten </w:t>
            </w:r>
            <w:r w:rsidRPr="00615D44">
              <w:rPr>
                <w:rFonts w:ascii="Arial" w:hAnsi="Arial" w:cs="Arial"/>
                <w:b/>
                <w:bCs/>
                <w:sz w:val="40"/>
                <w:szCs w:val="40"/>
              </w:rPr>
              <w:t>UND</w:t>
            </w:r>
            <w:r w:rsidRPr="00503F98">
              <w:rPr>
                <w:rFonts w:ascii="Arial" w:hAnsi="Arial" w:cs="Arial"/>
                <w:sz w:val="40"/>
                <w:szCs w:val="40"/>
              </w:rPr>
              <w:t xml:space="preserve"> …</w:t>
            </w:r>
          </w:p>
          <w:p w14:paraId="56A53E6E" w14:textId="77777777" w:rsidR="002F5503" w:rsidRDefault="002F5503" w:rsidP="00A74281">
            <w:pPr>
              <w:spacing w:before="120" w:after="120" w:line="276" w:lineRule="auto"/>
              <w:rPr>
                <w:rFonts w:ascii="Arial" w:hAnsi="Arial" w:cs="Arial"/>
                <w:sz w:val="40"/>
                <w:szCs w:val="40"/>
              </w:rPr>
            </w:pPr>
          </w:p>
          <w:p w14:paraId="5FB18CCD" w14:textId="29485302" w:rsidR="002F5503" w:rsidRPr="004867CE" w:rsidRDefault="002F5503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8221" w:type="dxa"/>
          </w:tcPr>
          <w:p w14:paraId="2AF2CC35" w14:textId="77777777" w:rsidR="002F5503" w:rsidRDefault="002F5503" w:rsidP="00A74281">
            <w:pPr>
              <w:spacing w:before="120" w:after="120" w:line="276" w:lineRule="auto"/>
              <w:rPr>
                <w:rFonts w:ascii="Arial" w:hAnsi="Arial" w:cs="Arial"/>
                <w:sz w:val="40"/>
                <w:szCs w:val="40"/>
              </w:rPr>
            </w:pPr>
          </w:p>
          <w:p w14:paraId="6C58E47E" w14:textId="0FD93C38" w:rsidR="006950F5" w:rsidRDefault="006950F5" w:rsidP="00A74281">
            <w:pPr>
              <w:spacing w:before="120" w:after="120" w:line="276" w:lineRule="auto"/>
              <w:rPr>
                <w:rFonts w:ascii="Arial" w:hAnsi="Arial" w:cs="Arial"/>
                <w:sz w:val="40"/>
                <w:szCs w:val="40"/>
              </w:rPr>
            </w:pPr>
            <w:r w:rsidRPr="00503F98">
              <w:rPr>
                <w:rFonts w:ascii="Arial" w:hAnsi="Arial" w:cs="Arial"/>
                <w:sz w:val="40"/>
                <w:szCs w:val="40"/>
              </w:rPr>
              <w:t xml:space="preserve">… engagieren sich, indem sie </w:t>
            </w:r>
            <w:r>
              <w:rPr>
                <w:rFonts w:ascii="Arial" w:hAnsi="Arial" w:cs="Arial"/>
                <w:sz w:val="40"/>
                <w:szCs w:val="40"/>
              </w:rPr>
              <w:t xml:space="preserve">öffentliche Schilder übersetzen und </w:t>
            </w:r>
            <w:r w:rsidRPr="00503F98">
              <w:rPr>
                <w:rFonts w:ascii="Arial" w:hAnsi="Arial" w:cs="Arial"/>
                <w:sz w:val="40"/>
                <w:szCs w:val="40"/>
              </w:rPr>
              <w:t>ihre Forschungsergebnisse einem Kooperationspartner im kulturellen Bereich (z.B. Schulen, Bibliothek, Museum, etc.) zur Verfügung stellen</w:t>
            </w:r>
            <w:r w:rsidR="00615D44">
              <w:rPr>
                <w:rFonts w:ascii="Arial" w:hAnsi="Arial" w:cs="Arial"/>
                <w:sz w:val="40"/>
                <w:szCs w:val="40"/>
              </w:rPr>
              <w:t>.</w:t>
            </w:r>
          </w:p>
          <w:p w14:paraId="3973738F" w14:textId="2C4B75E3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</w:tr>
      <w:tr w:rsidR="006950F5" w:rsidRPr="00BF6F3F" w14:paraId="7ECE5E6C" w14:textId="77777777" w:rsidTr="29C24DB3">
        <w:tc>
          <w:tcPr>
            <w:tcW w:w="7225" w:type="dxa"/>
          </w:tcPr>
          <w:p w14:paraId="328E9175" w14:textId="77777777" w:rsidR="002F5503" w:rsidRDefault="002F5503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223E2E02" w14:textId="1BE7EB77" w:rsidR="006950F5" w:rsidRPr="004867CE" w:rsidRDefault="006950F5" w:rsidP="002F5503">
            <w:pPr>
              <w:spacing w:before="120" w:after="24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Die Schülerinnen und Schüler einer 6. Klasse setzen sich in Biologie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, Deutsch und Technik 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mit 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den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The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men 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Pflanzen und Samenpflanzen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, 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der Fertigungsvorbereitung und -ausführung 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und dem Verfasse</w:t>
            </w:r>
            <w:r w:rsidR="00615D44">
              <w:rPr>
                <w:rFonts w:ascii="Arial" w:hAnsi="Arial" w:cs="Arial"/>
                <w:color w:val="000000" w:themeColor="text1"/>
                <w:sz w:val="40"/>
                <w:szCs w:val="40"/>
              </w:rPr>
              <w:t>n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von Anschreiben auseinander </w:t>
            </w:r>
            <w:r w:rsidRPr="00615D44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UND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… </w:t>
            </w:r>
          </w:p>
        </w:tc>
        <w:tc>
          <w:tcPr>
            <w:tcW w:w="8221" w:type="dxa"/>
          </w:tcPr>
          <w:p w14:paraId="15A48312" w14:textId="77777777" w:rsidR="002F5503" w:rsidRDefault="002F5503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4677D90B" w14:textId="226EF472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… stellen drei Hochbeete sowie selbst ausgesäte Pflanzen in den Garten einer benachbarten Kindergartentageseinrichtung und halten Vorträge rund um das Thema Samenpflanzen.</w:t>
            </w:r>
          </w:p>
        </w:tc>
      </w:tr>
      <w:tr w:rsidR="006950F5" w:rsidRPr="00BF6F3F" w14:paraId="11971177" w14:textId="77777777" w:rsidTr="29C24DB3">
        <w:tc>
          <w:tcPr>
            <w:tcW w:w="7225" w:type="dxa"/>
          </w:tcPr>
          <w:p w14:paraId="7DDBF6F7" w14:textId="77777777" w:rsidR="002F5503" w:rsidRDefault="002F5503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26D579F5" w14:textId="7CC7F7C0" w:rsidR="006950F5" w:rsidRDefault="006950F5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Die 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Schülerinnen und Schüler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beschäftigen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sich im Fach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Na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W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i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mit Wildtieren und im Fach Kunst mit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Sketchnotes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</w:t>
            </w:r>
            <w:r w:rsidRPr="00615D44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UND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… </w:t>
            </w:r>
          </w:p>
          <w:p w14:paraId="313E3DAB" w14:textId="77777777" w:rsidR="002F5503" w:rsidRDefault="002F5503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49C9F9ED" w14:textId="77777777" w:rsidR="002F5503" w:rsidRDefault="002F5503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2BF3E045" w14:textId="3BD086A3" w:rsidR="002F5503" w:rsidRPr="004867CE" w:rsidRDefault="002F5503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8221" w:type="dxa"/>
          </w:tcPr>
          <w:p w14:paraId="4764B030" w14:textId="77777777" w:rsidR="002F5503" w:rsidRDefault="002F5503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2FD7494D" w14:textId="077C520F" w:rsidR="006950F5" w:rsidRPr="004867CE" w:rsidRDefault="006950F5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… engagieren sich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für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den Schutz 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von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Wildtier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en,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indem sie </w:t>
            </w:r>
            <w:proofErr w:type="spellStart"/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Unterk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ünfte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bauen und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schülergerechte</w:t>
            </w:r>
            <w:proofErr w:type="spellEnd"/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Bauanleitungen erstellen. </w:t>
            </w:r>
          </w:p>
          <w:p w14:paraId="45EF8A3D" w14:textId="77777777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</w:tr>
      <w:tr w:rsidR="006950F5" w:rsidRPr="00BF6F3F" w14:paraId="4F9F2C34" w14:textId="77777777" w:rsidTr="29C24DB3">
        <w:tc>
          <w:tcPr>
            <w:tcW w:w="7225" w:type="dxa"/>
          </w:tcPr>
          <w:p w14:paraId="4FE836C0" w14:textId="77777777" w:rsidR="002F5503" w:rsidRPr="002F5503" w:rsidRDefault="002F5503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  <w:shd w:val="clear" w:color="auto" w:fill="FFFFFF"/>
              </w:rPr>
            </w:pPr>
          </w:p>
          <w:p w14:paraId="1EF850ED" w14:textId="77777777" w:rsidR="006950F5" w:rsidRPr="002F5503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  <w:shd w:val="clear" w:color="auto" w:fill="FFFFFF"/>
              </w:rPr>
            </w:pPr>
            <w:r w:rsidRPr="002F5503">
              <w:rPr>
                <w:rFonts w:ascii="Arial" w:hAnsi="Arial" w:cs="Arial"/>
                <w:color w:val="000000" w:themeColor="text1"/>
                <w:sz w:val="40"/>
                <w:szCs w:val="40"/>
                <w:shd w:val="clear" w:color="auto" w:fill="FFFFFF"/>
              </w:rPr>
              <w:t xml:space="preserve">Jugendliche aus dem 7. und 8. Jahrgang machen sich im Fach Technik mit Werkzeug, Maschinen und Materialien rund ums Fahrrad vertraut </w:t>
            </w:r>
            <w:r w:rsidRPr="00615D44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shd w:val="clear" w:color="auto" w:fill="FFFFFF"/>
              </w:rPr>
              <w:t>UND</w:t>
            </w:r>
            <w:r w:rsidRPr="002F5503">
              <w:rPr>
                <w:rFonts w:ascii="Arial" w:hAnsi="Arial" w:cs="Arial"/>
                <w:color w:val="000000" w:themeColor="text1"/>
                <w:sz w:val="40"/>
                <w:szCs w:val="40"/>
                <w:shd w:val="clear" w:color="auto" w:fill="FFFFFF"/>
              </w:rPr>
              <w:t xml:space="preserve"> …</w:t>
            </w:r>
          </w:p>
          <w:p w14:paraId="78E0182C" w14:textId="77777777" w:rsidR="002F5503" w:rsidRPr="002F5503" w:rsidRDefault="002F5503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  <w:shd w:val="clear" w:color="auto" w:fill="FFFFFF"/>
              </w:rPr>
            </w:pPr>
          </w:p>
          <w:p w14:paraId="32D8F2C1" w14:textId="37454E78" w:rsidR="002F5503" w:rsidRPr="002F5503" w:rsidRDefault="002F5503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8221" w:type="dxa"/>
          </w:tcPr>
          <w:p w14:paraId="0ED423D4" w14:textId="77777777" w:rsidR="002F5503" w:rsidRDefault="002F5503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  <w:shd w:val="clear" w:color="auto" w:fill="FFFFFF"/>
              </w:rPr>
            </w:pPr>
          </w:p>
          <w:p w14:paraId="6055D61A" w14:textId="1B647BF6" w:rsidR="006950F5" w:rsidRPr="002F5503" w:rsidRDefault="002F5503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2F5503">
              <w:rPr>
                <w:rFonts w:ascii="Arial" w:hAnsi="Arial" w:cs="Arial"/>
                <w:color w:val="000000" w:themeColor="text1"/>
                <w:sz w:val="40"/>
                <w:szCs w:val="40"/>
                <w:shd w:val="clear" w:color="auto" w:fill="FFFFFF"/>
              </w:rPr>
              <w:t>…</w:t>
            </w:r>
            <w:r w:rsidR="002D6CA3">
              <w:rPr>
                <w:rFonts w:ascii="Arial" w:hAnsi="Arial" w:cs="Arial"/>
                <w:color w:val="000000" w:themeColor="text1"/>
                <w:sz w:val="40"/>
                <w:szCs w:val="40"/>
                <w:shd w:val="clear" w:color="auto" w:fill="FFFFFF"/>
              </w:rPr>
              <w:t xml:space="preserve"> </w:t>
            </w:r>
            <w:r w:rsidR="006950F5" w:rsidRPr="002F5503">
              <w:rPr>
                <w:rFonts w:ascii="Arial" w:hAnsi="Arial" w:cs="Arial"/>
                <w:color w:val="000000" w:themeColor="text1"/>
                <w:sz w:val="40"/>
                <w:szCs w:val="40"/>
                <w:shd w:val="clear" w:color="auto" w:fill="FFFFFF"/>
              </w:rPr>
              <w:t>setzen ihre Fähigkeiten ein, um Menschen im Umfeld der Schule Reinigung, Pflege und Instandhaltung ihrer Fahrräder an</w:t>
            </w:r>
            <w:r w:rsidR="002D6CA3">
              <w:rPr>
                <w:rFonts w:ascii="Arial" w:hAnsi="Arial" w:cs="Arial"/>
                <w:color w:val="000000" w:themeColor="text1"/>
                <w:sz w:val="40"/>
                <w:szCs w:val="40"/>
                <w:shd w:val="clear" w:color="auto" w:fill="FFFFFF"/>
              </w:rPr>
              <w:t>zu</w:t>
            </w:r>
            <w:r w:rsidR="006950F5" w:rsidRPr="002F5503">
              <w:rPr>
                <w:rFonts w:ascii="Arial" w:hAnsi="Arial" w:cs="Arial"/>
                <w:color w:val="000000" w:themeColor="text1"/>
                <w:sz w:val="40"/>
                <w:szCs w:val="40"/>
                <w:shd w:val="clear" w:color="auto" w:fill="FFFFFF"/>
              </w:rPr>
              <w:t>bieten.</w:t>
            </w:r>
          </w:p>
          <w:p w14:paraId="47E5A2B1" w14:textId="77777777" w:rsidR="006950F5" w:rsidRPr="002F5503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</w:tr>
      <w:tr w:rsidR="006950F5" w:rsidRPr="00BF6F3F" w14:paraId="24CC279E" w14:textId="77777777" w:rsidTr="29C24DB3">
        <w:tc>
          <w:tcPr>
            <w:tcW w:w="7225" w:type="dxa"/>
          </w:tcPr>
          <w:p w14:paraId="1C084C34" w14:textId="77777777" w:rsidR="002F5503" w:rsidRDefault="002F5503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54FFA160" w14:textId="77777777" w:rsidR="006950F5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Die 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Schülerinnen und Schüler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des 7. Jahrgangs beschäftigen sich in den Fächern Biologie, Deutsch und Geschichte mit dem Thema Demenz </w:t>
            </w:r>
            <w:r w:rsidRPr="002D6C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UND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…</w:t>
            </w:r>
          </w:p>
          <w:p w14:paraId="187865C3" w14:textId="77777777" w:rsidR="002F5503" w:rsidRDefault="002F5503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6AA6BAA4" w14:textId="6DDED403" w:rsidR="002F5503" w:rsidRPr="004867CE" w:rsidRDefault="002F5503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8221" w:type="dxa"/>
          </w:tcPr>
          <w:p w14:paraId="757A8F8D" w14:textId="77777777" w:rsidR="002F5503" w:rsidRDefault="002F5503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19531EAA" w14:textId="442B7A1A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… engagieren sich in einem Seniorenheim mit Demenzerkrankten, indem sie sich mit den Seniorinnen </w:t>
            </w:r>
            <w:r w:rsidR="002D6CA3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und Senioren 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beschäftigen,</w:t>
            </w:r>
            <w:r w:rsidR="002D6CA3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sich mit ihnen unterhalten, spielen, singen, vorlesen, backe</w:t>
            </w:r>
            <w:r w:rsidR="002D6CA3">
              <w:rPr>
                <w:rFonts w:ascii="Arial" w:hAnsi="Arial" w:cs="Arial"/>
                <w:color w:val="000000" w:themeColor="text1"/>
                <w:sz w:val="40"/>
                <w:szCs w:val="40"/>
              </w:rPr>
              <w:t>n etc..</w:t>
            </w:r>
          </w:p>
        </w:tc>
      </w:tr>
      <w:tr w:rsidR="006950F5" w:rsidRPr="00BF6F3F" w14:paraId="6DA22E6B" w14:textId="77777777" w:rsidTr="29C24DB3">
        <w:tc>
          <w:tcPr>
            <w:tcW w:w="7225" w:type="dxa"/>
          </w:tcPr>
          <w:p w14:paraId="2817AB38" w14:textId="77777777" w:rsidR="002F5503" w:rsidRDefault="002F5503" w:rsidP="00A74281">
            <w:pPr>
              <w:pStyle w:val="Textkrper"/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36570C91" w14:textId="5DE4A841" w:rsidR="006950F5" w:rsidRPr="004867CE" w:rsidRDefault="006950F5" w:rsidP="00A74281">
            <w:pPr>
              <w:pStyle w:val="Textkrper"/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Eine Klasse lernt im Physik- und Chemieunterricht, wie eine Batterie aufgebaut ist und funktioniert </w:t>
            </w:r>
            <w:r w:rsidRPr="002D6C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UND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...</w:t>
            </w:r>
          </w:p>
          <w:p w14:paraId="1DD453CA" w14:textId="77777777" w:rsidR="006950F5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75E93D55" w14:textId="77777777" w:rsidR="002F5503" w:rsidRDefault="002F5503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5756190D" w14:textId="750024B0" w:rsidR="002F5503" w:rsidRPr="004867CE" w:rsidRDefault="002F5503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8221" w:type="dxa"/>
          </w:tcPr>
          <w:p w14:paraId="6E034486" w14:textId="77777777" w:rsidR="002F5503" w:rsidRDefault="002F5503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1D0BED7A" w14:textId="52F80B4A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... führt eine Kampagne durch</w:t>
            </w:r>
            <w:r w:rsidR="002D6CA3">
              <w:rPr>
                <w:rFonts w:ascii="Arial" w:hAnsi="Arial" w:cs="Arial"/>
                <w:color w:val="000000" w:themeColor="text1"/>
                <w:sz w:val="40"/>
                <w:szCs w:val="40"/>
              </w:rPr>
              <w:t>: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„Batterien gehören nicht in den Hausmüll!“</w:t>
            </w:r>
          </w:p>
        </w:tc>
      </w:tr>
      <w:tr w:rsidR="006950F5" w:rsidRPr="00BF6F3F" w14:paraId="52652C72" w14:textId="77777777" w:rsidTr="29C24DB3">
        <w:tc>
          <w:tcPr>
            <w:tcW w:w="7225" w:type="dxa"/>
          </w:tcPr>
          <w:p w14:paraId="64AD3ABF" w14:textId="77777777" w:rsidR="002F5503" w:rsidRDefault="002F5503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7816E972" w14:textId="0E68C729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Im Fach Naturwissenschaft und Technik lernen die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Schülerinnen und Schüler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Grundlagen des Experimentierens und beschäftigen sich mit Naturphänomenen </w:t>
            </w:r>
            <w:r w:rsidRPr="002D6C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UND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...</w:t>
            </w:r>
          </w:p>
          <w:p w14:paraId="59948359" w14:textId="77777777" w:rsidR="006950F5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65B6F3A7" w14:textId="64B39CD5" w:rsidR="002F5503" w:rsidRPr="004867CE" w:rsidRDefault="002F5503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8221" w:type="dxa"/>
          </w:tcPr>
          <w:p w14:paraId="5514567E" w14:textId="77777777" w:rsidR="002F5503" w:rsidRDefault="002F5503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36AE28EF" w14:textId="224891F6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... bieten naturwissenschaftliche Mitmachexperimente für Vorschulkinder in einer Kindertagesstätte an.</w:t>
            </w:r>
          </w:p>
        </w:tc>
      </w:tr>
      <w:tr w:rsidR="006950F5" w:rsidRPr="00BF6F3F" w14:paraId="106F3DDD" w14:textId="77777777" w:rsidTr="29C24DB3">
        <w:tc>
          <w:tcPr>
            <w:tcW w:w="7225" w:type="dxa"/>
          </w:tcPr>
          <w:p w14:paraId="124FE363" w14:textId="77777777" w:rsidR="002F5503" w:rsidRDefault="002F5503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431DDCB7" w14:textId="77777777" w:rsidR="006950F5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Die 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Schülerinnen und Schüler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des 8. Jahrgangs erwerben im Technikunterricht Wissen zum Umgang mit Werkzeugen, lernen in Mathematik die Berechnung von Flächen </w:t>
            </w:r>
            <w:r w:rsidRPr="002D6C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UND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…</w:t>
            </w:r>
          </w:p>
          <w:p w14:paraId="53053C18" w14:textId="77777777" w:rsidR="002F5503" w:rsidRDefault="002F5503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1BB2816E" w14:textId="6BA92534" w:rsidR="002F5503" w:rsidRPr="004867CE" w:rsidRDefault="002F5503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8221" w:type="dxa"/>
          </w:tcPr>
          <w:p w14:paraId="30395397" w14:textId="77777777" w:rsidR="002F5503" w:rsidRDefault="002F5503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2A1C0818" w14:textId="10B19041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… erstellen für die Ortseinfahrten der Gemeinde Bornhöved Schräggatter, die Autofahrerinnen</w:t>
            </w:r>
            <w:r w:rsidR="002D6CA3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und Autofahrer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dazu bewegen sollen langsamer zu fahren.</w:t>
            </w:r>
          </w:p>
        </w:tc>
      </w:tr>
      <w:tr w:rsidR="006950F5" w:rsidRPr="00BF6F3F" w14:paraId="14486C90" w14:textId="77777777" w:rsidTr="00A00F95">
        <w:trPr>
          <w:trHeight w:val="5093"/>
        </w:trPr>
        <w:tc>
          <w:tcPr>
            <w:tcW w:w="7225" w:type="dxa"/>
          </w:tcPr>
          <w:p w14:paraId="5D275880" w14:textId="77777777" w:rsidR="00731019" w:rsidRDefault="00731019" w:rsidP="00544A17">
            <w:pPr>
              <w:spacing w:before="120" w:after="24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0EA93CB4" w14:textId="77777777" w:rsidR="006950F5" w:rsidRDefault="006950F5" w:rsidP="00544A17">
            <w:pPr>
              <w:spacing w:before="120" w:after="240" w:line="276" w:lineRule="auto"/>
              <w:rPr>
                <w:rFonts w:ascii="Arial" w:hAnsi="Arial" w:cs="Arial"/>
                <w:color w:val="2E2D2D"/>
                <w:sz w:val="40"/>
                <w:szCs w:val="40"/>
                <w:shd w:val="clear" w:color="auto" w:fill="FFFFFF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Die 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Schülerinnen und Schüler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</w:t>
            </w:r>
            <w:r w:rsidRPr="004867CE">
              <w:rPr>
                <w:rFonts w:ascii="Arial" w:hAnsi="Arial" w:cs="Arial"/>
                <w:color w:val="2E2D2D"/>
                <w:sz w:val="40"/>
                <w:szCs w:val="40"/>
                <w:shd w:val="clear" w:color="auto" w:fill="FFFFFF"/>
              </w:rPr>
              <w:t xml:space="preserve">planen, organisieren und bewirtschaften den </w:t>
            </w:r>
            <w:proofErr w:type="spellStart"/>
            <w:r w:rsidRPr="004867CE">
              <w:rPr>
                <w:rFonts w:ascii="Arial" w:hAnsi="Arial" w:cs="Arial"/>
                <w:color w:val="2E2D2D"/>
                <w:sz w:val="40"/>
                <w:szCs w:val="40"/>
                <w:shd w:val="clear" w:color="auto" w:fill="FFFFFF"/>
              </w:rPr>
              <w:t>Umuganda</w:t>
            </w:r>
            <w:proofErr w:type="spellEnd"/>
            <w:r w:rsidRPr="004867CE">
              <w:rPr>
                <w:rFonts w:ascii="Arial" w:hAnsi="Arial" w:cs="Arial"/>
                <w:color w:val="2E2D2D"/>
                <w:sz w:val="40"/>
                <w:szCs w:val="40"/>
                <w:shd w:val="clear" w:color="auto" w:fill="FFFFFF"/>
              </w:rPr>
              <w:t xml:space="preserve">-Schulgarten als Begegnungs- und Lernort </w:t>
            </w:r>
            <w:r w:rsidRPr="002D6CA3">
              <w:rPr>
                <w:rFonts w:ascii="Arial" w:hAnsi="Arial" w:cs="Arial"/>
                <w:b/>
                <w:bCs/>
                <w:color w:val="2E2D2D"/>
                <w:sz w:val="40"/>
                <w:szCs w:val="40"/>
                <w:shd w:val="clear" w:color="auto" w:fill="FFFFFF"/>
              </w:rPr>
              <w:t>UND</w:t>
            </w:r>
            <w:r w:rsidRPr="004867CE">
              <w:rPr>
                <w:rFonts w:ascii="Arial" w:hAnsi="Arial" w:cs="Arial"/>
                <w:color w:val="2E2D2D"/>
                <w:sz w:val="40"/>
                <w:szCs w:val="40"/>
                <w:shd w:val="clear" w:color="auto" w:fill="FFFFFF"/>
              </w:rPr>
              <w:t xml:space="preserve"> … </w:t>
            </w:r>
          </w:p>
          <w:p w14:paraId="0D2304A1" w14:textId="305955AB" w:rsidR="00731019" w:rsidRPr="004867CE" w:rsidRDefault="00731019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8221" w:type="dxa"/>
          </w:tcPr>
          <w:p w14:paraId="36F59F8A" w14:textId="77777777" w:rsidR="00731019" w:rsidRDefault="00731019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53DCEF21" w14:textId="006B7F0C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… </w:t>
            </w:r>
            <w:r w:rsidRPr="004867CE">
              <w:rPr>
                <w:rFonts w:ascii="Arial" w:hAnsi="Arial" w:cs="Arial"/>
                <w:color w:val="2E2D2D"/>
                <w:sz w:val="40"/>
                <w:szCs w:val="40"/>
                <w:shd w:val="clear" w:color="auto" w:fill="FFFFFF"/>
              </w:rPr>
              <w:t>engagieren sich für das Gemeinschaftsgefühl innerhalb der Schule und für die Öffnung der Schule gegenüber dem Kiez, um Einsamkeit durch die Corona-Pandemie zu überwinden.</w:t>
            </w:r>
          </w:p>
          <w:p w14:paraId="137540EC" w14:textId="5DCEAABD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</w:tr>
      <w:tr w:rsidR="006950F5" w:rsidRPr="00BF6F3F" w14:paraId="36601B38" w14:textId="77777777" w:rsidTr="29C24DB3">
        <w:tc>
          <w:tcPr>
            <w:tcW w:w="7225" w:type="dxa"/>
          </w:tcPr>
          <w:p w14:paraId="0D793D2D" w14:textId="77777777" w:rsidR="00731019" w:rsidRDefault="00731019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09ACDDD5" w14:textId="58536BB0" w:rsidR="006950F5" w:rsidRPr="004867CE" w:rsidRDefault="006950F5" w:rsidP="00731019">
            <w:pPr>
              <w:spacing w:before="120" w:after="24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Die 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Schülerinnen und Schüler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des 8. Jahrgangs beschäftigen sich in Physik mit dem Otto- und Dieselmotor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, 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führen gemeinsam mit </w:t>
            </w:r>
            <w:r w:rsidR="00731019">
              <w:rPr>
                <w:rFonts w:ascii="Arial" w:hAnsi="Arial" w:cs="Arial"/>
                <w:color w:val="000000" w:themeColor="text1"/>
                <w:sz w:val="40"/>
                <w:szCs w:val="40"/>
              </w:rPr>
              <w:t>einem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verantwortlichen Bauverein eine Untersuchung zur CO2-Belastung in ihrem Stadtteil durch </w:t>
            </w:r>
            <w:r w:rsidRPr="002D6C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UND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…</w:t>
            </w:r>
          </w:p>
        </w:tc>
        <w:tc>
          <w:tcPr>
            <w:tcW w:w="8221" w:type="dxa"/>
          </w:tcPr>
          <w:p w14:paraId="0F5E5BF8" w14:textId="77777777" w:rsidR="00731019" w:rsidRDefault="00731019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02412F7E" w14:textId="77777777" w:rsidR="00731019" w:rsidRDefault="00731019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47C6F2DE" w14:textId="31FAEC1F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… engagieren sich vielfältig für Klimaschutz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.</w:t>
            </w:r>
          </w:p>
        </w:tc>
      </w:tr>
      <w:tr w:rsidR="006950F5" w:rsidRPr="00BF6F3F" w14:paraId="32A60397" w14:textId="77777777" w:rsidTr="29C24DB3">
        <w:tc>
          <w:tcPr>
            <w:tcW w:w="7225" w:type="dxa"/>
          </w:tcPr>
          <w:p w14:paraId="1459C11D" w14:textId="77777777" w:rsidR="00731019" w:rsidRDefault="00731019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16AD1708" w14:textId="67787CD4" w:rsidR="006950F5" w:rsidRDefault="006950F5" w:rsidP="00544A17">
            <w:pPr>
              <w:spacing w:before="120" w:after="24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Die 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Schülerinnen und Schüler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des 7. Jahrgangs beschäftigen sich in den Fächern Naturwissenschaften und Technik mit dem Thema „Bienen und Insekten“ </w:t>
            </w:r>
            <w:r w:rsidRPr="002D6C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UND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…</w:t>
            </w:r>
          </w:p>
          <w:p w14:paraId="3FACC418" w14:textId="77777777" w:rsidR="00731019" w:rsidRDefault="00731019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1187AE48" w14:textId="09593E04" w:rsidR="00731019" w:rsidRPr="004867CE" w:rsidRDefault="00731019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8221" w:type="dxa"/>
          </w:tcPr>
          <w:p w14:paraId="5AAE62E7" w14:textId="77777777" w:rsidR="00731019" w:rsidRDefault="00731019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1A988023" w14:textId="77777777" w:rsidR="00731019" w:rsidRDefault="00731019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1D35C3D2" w14:textId="6F152E27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… engagieren sich für ihren Stadtteil, indem sie z.B. Nisthilfen bauen und aufhängen sowie Wildblumenwiesen anlegen. </w:t>
            </w:r>
          </w:p>
        </w:tc>
      </w:tr>
      <w:tr w:rsidR="006950F5" w:rsidRPr="00BF6F3F" w14:paraId="007CFDAF" w14:textId="77777777" w:rsidTr="29C24DB3">
        <w:tc>
          <w:tcPr>
            <w:tcW w:w="7225" w:type="dxa"/>
          </w:tcPr>
          <w:p w14:paraId="1C869521" w14:textId="276CA84F" w:rsidR="006950F5" w:rsidRPr="004867CE" w:rsidRDefault="006950F5" w:rsidP="00731019">
            <w:pPr>
              <w:spacing w:before="120" w:after="36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Die Schülerinnen und Schüler setzen sich in Geschichte mit nationalsozialistischer Diktatur auseinander</w:t>
            </w:r>
            <w:r w:rsidR="002D6CA3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, 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beschäftigen sich in Ethik mit verschiedenen Vorstellungen von Leben und Tod </w:t>
            </w:r>
            <w:r w:rsidR="002D6CA3">
              <w:rPr>
                <w:rFonts w:ascii="Arial" w:hAnsi="Arial" w:cs="Arial"/>
                <w:color w:val="000000" w:themeColor="text1"/>
                <w:sz w:val="40"/>
                <w:szCs w:val="40"/>
              </w:rPr>
              <w:t>und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positionieren sich zur eigenen Endlichkeit und zum Umgang mit Trauer </w:t>
            </w:r>
            <w:r w:rsidRPr="002D6C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UND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…</w:t>
            </w:r>
          </w:p>
        </w:tc>
        <w:tc>
          <w:tcPr>
            <w:tcW w:w="8221" w:type="dxa"/>
          </w:tcPr>
          <w:p w14:paraId="3372B61A" w14:textId="77777777" w:rsidR="00731019" w:rsidRDefault="00731019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7213E675" w14:textId="33753B5A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… engagieren sich für die Verbesserung des gesamten Erscheinungsbilds des Jüdischen Friedhofes, um ihn zugänglicher zu machen und als Bildungsstätte für Schulen zu etablieren.</w:t>
            </w:r>
          </w:p>
        </w:tc>
      </w:tr>
      <w:tr w:rsidR="006950F5" w:rsidRPr="00BF6F3F" w14:paraId="1FB9BCDB" w14:textId="77777777" w:rsidTr="29C24DB3">
        <w:tc>
          <w:tcPr>
            <w:tcW w:w="7225" w:type="dxa"/>
          </w:tcPr>
          <w:p w14:paraId="2B5F76BF" w14:textId="77777777" w:rsidR="00731019" w:rsidRDefault="00731019" w:rsidP="00731019">
            <w:pPr>
              <w:spacing w:before="24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7F26506C" w14:textId="406CDCCD" w:rsidR="006950F5" w:rsidRDefault="006950F5" w:rsidP="00544A17">
            <w:pPr>
              <w:spacing w:before="120" w:after="24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Die 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Schülerinnen und Schüler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des 12. Jahrgangs des P-Seminars setzen sich mit der eigenen Kultur und Sprache auseinander, vertiefen ihre politischen Kenntnisse, lernen Fluchtursachen kennen </w:t>
            </w:r>
            <w:r w:rsidRPr="002D6C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UND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…</w:t>
            </w:r>
          </w:p>
          <w:p w14:paraId="49466434" w14:textId="7C590BCA" w:rsidR="00731019" w:rsidRPr="004867CE" w:rsidRDefault="00731019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8221" w:type="dxa"/>
          </w:tcPr>
          <w:p w14:paraId="02791C88" w14:textId="77777777" w:rsidR="00731019" w:rsidRDefault="00731019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1CF6BAE6" w14:textId="77777777" w:rsidR="00731019" w:rsidRDefault="00731019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2C7F0399" w14:textId="7B483A6F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… unterstützen jugendliche Geflüchtete beim Lernen. Außerdem entwickeln sie eine App, die Angebote für Geflüchtete in Augsburg zusammenfasst. </w:t>
            </w:r>
          </w:p>
        </w:tc>
      </w:tr>
      <w:tr w:rsidR="006950F5" w:rsidRPr="00BF6F3F" w14:paraId="62E1CAA3" w14:textId="77777777" w:rsidTr="29C24DB3">
        <w:tc>
          <w:tcPr>
            <w:tcW w:w="7225" w:type="dxa"/>
          </w:tcPr>
          <w:p w14:paraId="14E55F52" w14:textId="77777777" w:rsidR="00731019" w:rsidRDefault="00731019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4AC52D6D" w14:textId="77777777" w:rsidR="006950F5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Im Fach Weltkunde nimmt eine Klasse die Themen Raumplanung, Gesellschaft im Wandel und Umweltschutz durch </w:t>
            </w:r>
            <w:r w:rsidRPr="002D6C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UND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...</w:t>
            </w:r>
          </w:p>
          <w:p w14:paraId="21599DC7" w14:textId="77777777" w:rsidR="00731019" w:rsidRDefault="00731019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2BFEBA61" w14:textId="218C684E" w:rsidR="00731019" w:rsidRPr="004867CE" w:rsidRDefault="00731019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8221" w:type="dxa"/>
          </w:tcPr>
          <w:p w14:paraId="159597B9" w14:textId="77777777" w:rsidR="00731019" w:rsidRDefault="00731019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6640E6C4" w14:textId="64848CB2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... gestaltet Plakate mit denen Entwicklungslinien und Zukunftsvisionen für ihre vom Strukturwandel stark betroffene Gemeinde öffentlich präsentier</w:t>
            </w:r>
            <w:r w:rsidR="002D6CA3">
              <w:rPr>
                <w:rFonts w:ascii="Arial" w:hAnsi="Arial" w:cs="Arial"/>
                <w:color w:val="000000" w:themeColor="text1"/>
                <w:sz w:val="40"/>
                <w:szCs w:val="40"/>
              </w:rPr>
              <w:t>t werden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, um Problembewusstsein zu schaffen.</w:t>
            </w:r>
          </w:p>
        </w:tc>
      </w:tr>
      <w:tr w:rsidR="006950F5" w:rsidRPr="00BF6F3F" w14:paraId="07FA61AE" w14:textId="77777777" w:rsidTr="29C24DB3">
        <w:tc>
          <w:tcPr>
            <w:tcW w:w="7225" w:type="dxa"/>
          </w:tcPr>
          <w:p w14:paraId="05C7271A" w14:textId="77777777" w:rsidR="00544A17" w:rsidRDefault="00544A17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111564BA" w14:textId="77777777" w:rsidR="006950F5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Schülerinnen und Schüler beschäftigen sich fächerübergreifend in Gesellschaft und Deutsch mit internationalen Konflikten sowie Fluchtgründen </w:t>
            </w:r>
            <w:r w:rsidRPr="002D6C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UND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…</w:t>
            </w:r>
          </w:p>
          <w:p w14:paraId="52A481D8" w14:textId="77777777" w:rsidR="00544A17" w:rsidRDefault="00544A17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7F364C86" w14:textId="7CC5FDBF" w:rsidR="00544A17" w:rsidRPr="004867CE" w:rsidRDefault="00544A17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8221" w:type="dxa"/>
          </w:tcPr>
          <w:p w14:paraId="42FD42FF" w14:textId="77777777" w:rsidR="00544A17" w:rsidRDefault="00544A17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61229D53" w14:textId="57CB4783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… eng</w:t>
            </w:r>
            <w:r w:rsidR="002D6CA3">
              <w:rPr>
                <w:rFonts w:ascii="Arial" w:hAnsi="Arial" w:cs="Arial"/>
                <w:color w:val="000000" w:themeColor="text1"/>
                <w:sz w:val="40"/>
                <w:szCs w:val="40"/>
              </w:rPr>
              <w:t>ag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ieren sich, indem sie eine Diskussion gestalten und sich für die menschenwürdige Unterbringung von Geflüchteten, die </w:t>
            </w:r>
            <w:r w:rsidR="002D6CA3">
              <w:rPr>
                <w:rFonts w:ascii="Arial" w:hAnsi="Arial" w:cs="Arial"/>
                <w:color w:val="000000" w:themeColor="text1"/>
                <w:sz w:val="40"/>
                <w:szCs w:val="40"/>
              </w:rPr>
              <w:t>in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einer benachbarten Kirche Asyl erhalten haben, einsetzen. </w:t>
            </w:r>
          </w:p>
        </w:tc>
      </w:tr>
      <w:tr w:rsidR="006950F5" w:rsidRPr="00BF6F3F" w14:paraId="03C112A5" w14:textId="77777777" w:rsidTr="29C24DB3">
        <w:tc>
          <w:tcPr>
            <w:tcW w:w="7225" w:type="dxa"/>
          </w:tcPr>
          <w:p w14:paraId="0D49A719" w14:textId="77777777" w:rsidR="00544A17" w:rsidRDefault="00544A17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30D77F87" w14:textId="649E356E" w:rsidR="006950F5" w:rsidRDefault="006950F5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Schülerinnen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und Schüler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beschäftigen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sich im </w:t>
            </w:r>
            <w:r w:rsidR="00E33D03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Fach 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Wirtschaft/Politik mit dem Thema „Ehrenamt“ sowie den „Global Goals“ </w:t>
            </w:r>
            <w:r w:rsidRPr="00E33D0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UND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… </w:t>
            </w:r>
          </w:p>
          <w:p w14:paraId="10C4DA6D" w14:textId="77777777" w:rsidR="00544A17" w:rsidRDefault="00544A17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695EFA7A" w14:textId="77777777" w:rsidR="00544A17" w:rsidRDefault="00544A17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61F5FF11" w14:textId="6AFC3A8C" w:rsidR="00544A17" w:rsidRPr="004867CE" w:rsidRDefault="00544A17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8221" w:type="dxa"/>
          </w:tcPr>
          <w:p w14:paraId="1B17D92A" w14:textId="77777777" w:rsidR="00544A17" w:rsidRDefault="00544A17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30054DFE" w14:textId="3E289C61" w:rsidR="006950F5" w:rsidRPr="004867CE" w:rsidRDefault="00544A17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… </w:t>
            </w:r>
            <w:r w:rsidR="006950F5"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engagieren sich in einer Pflegeeinrichtung, indem sie „Bastel- und Spieltage” planen und </w:t>
            </w:r>
            <w:r w:rsidR="00E33D03"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zusätzlich</w:t>
            </w:r>
            <w:r w:rsidR="006950F5"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mit ihren Hunden die Freizeit gestalten. </w:t>
            </w:r>
          </w:p>
          <w:p w14:paraId="35471A19" w14:textId="568DCE48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</w:tr>
      <w:tr w:rsidR="006950F5" w:rsidRPr="00BF6F3F" w14:paraId="7C5F87FD" w14:textId="77777777" w:rsidTr="29C24DB3">
        <w:tc>
          <w:tcPr>
            <w:tcW w:w="7225" w:type="dxa"/>
          </w:tcPr>
          <w:p w14:paraId="06BDDBFA" w14:textId="77777777" w:rsidR="00544A17" w:rsidRDefault="00544A17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2298A681" w14:textId="299E9311" w:rsidR="006950F5" w:rsidRPr="004867CE" w:rsidRDefault="006950F5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Die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Schülerinnen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und Schüler </w:t>
            </w:r>
            <w:r w:rsidR="00E33D03"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beschäftigen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sich im Fach Wirtschaft/Politik mit Rassismus, Fremdenfeindlichkeit, Ressentiments, Vorurteilen und antidemokratischen Gesinnungen </w:t>
            </w:r>
            <w:r w:rsidRPr="00E33D0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UND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… </w:t>
            </w:r>
          </w:p>
          <w:p w14:paraId="0ACAEED6" w14:textId="77777777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8221" w:type="dxa"/>
          </w:tcPr>
          <w:p w14:paraId="4CBF415F" w14:textId="77777777" w:rsidR="00A179AC" w:rsidRDefault="00A179AC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2639397F" w14:textId="22D266A8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… engagieren sich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für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eine </w:t>
            </w:r>
            <w:r w:rsidR="00E33D03"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aufgeklärte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, tolerantere Gesellschaft, indem sie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öffentliche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Informationsveranstaltungen und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Begegnungsmöglichkeiten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schaffen, um Barrieren zu identifizieren und abzubauen.</w:t>
            </w:r>
          </w:p>
        </w:tc>
      </w:tr>
      <w:tr w:rsidR="006950F5" w:rsidRPr="00BF6F3F" w14:paraId="373850A4" w14:textId="77777777" w:rsidTr="29C24DB3">
        <w:tc>
          <w:tcPr>
            <w:tcW w:w="7225" w:type="dxa"/>
          </w:tcPr>
          <w:p w14:paraId="46E08637" w14:textId="77777777" w:rsidR="00544A17" w:rsidRDefault="00544A17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08B6DCA7" w14:textId="77777777" w:rsidR="006950F5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Die Schülerinnen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und Schüler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der 7. Klasse beschäftigen sich im Unterricht mit eigenen Fähigkeiten und dem Bedarf in sozialen Einrichtungen </w:t>
            </w:r>
            <w:r w:rsidRPr="00E33D0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UND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…</w:t>
            </w:r>
          </w:p>
          <w:p w14:paraId="0C593704" w14:textId="77777777" w:rsidR="00544A17" w:rsidRDefault="00544A17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06336FBD" w14:textId="679CF8FC" w:rsidR="00A00F95" w:rsidRPr="004867CE" w:rsidRDefault="00A00F9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8221" w:type="dxa"/>
          </w:tcPr>
          <w:p w14:paraId="77908E49" w14:textId="77777777" w:rsidR="00544A17" w:rsidRDefault="00544A17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7BE489CB" w14:textId="2E89CD2A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… engagieren sich, indem sie Kontakt zu verschiedenen sozialen Einrichtungen aufnehmen und in Kitas, Pflegeheimen, Grundschulen etc. verschiedene Angebote und Projekte durchführen. </w:t>
            </w:r>
          </w:p>
          <w:p w14:paraId="7E52529D" w14:textId="77777777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</w:tr>
      <w:tr w:rsidR="006950F5" w:rsidRPr="00BF6F3F" w14:paraId="62B2BB46" w14:textId="77777777" w:rsidTr="29C24DB3">
        <w:tc>
          <w:tcPr>
            <w:tcW w:w="7225" w:type="dxa"/>
          </w:tcPr>
          <w:p w14:paraId="07A0DFDC" w14:textId="77777777" w:rsidR="00A00F95" w:rsidRDefault="00A00F9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51FDE5DE" w14:textId="77777777" w:rsidR="006950F5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Schülerinnen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und Schüler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des 8. Jahrgangs </w:t>
            </w:r>
            <w:r w:rsidR="00E33D03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beschäftigen sich mit 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Fluchtursachen, Vielfalt in der Gesellschaft und das Verfassen von Sachtexten </w:t>
            </w:r>
            <w:r w:rsidRPr="00E33D0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UND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…</w:t>
            </w:r>
          </w:p>
          <w:p w14:paraId="011FFBB0" w14:textId="77777777" w:rsidR="00544A17" w:rsidRDefault="00544A17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0A7A17F1" w14:textId="77777777" w:rsidR="00544A17" w:rsidRDefault="00544A17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57257B08" w14:textId="43074F4D" w:rsidR="00544A17" w:rsidRPr="004867CE" w:rsidRDefault="00544A17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8221" w:type="dxa"/>
          </w:tcPr>
          <w:p w14:paraId="3F9006C3" w14:textId="77777777" w:rsidR="00544A17" w:rsidRDefault="00544A17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53EDBE84" w14:textId="08F524C3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… erstellen in Tandems mit Geflüchteten Kurzportraits über die Herkunft, Wege und Familien der neu zugewanderten Kinder. Diese werden in einer Ausstellung der Öffentlichkeit zugänglich gemacht.</w:t>
            </w:r>
          </w:p>
        </w:tc>
      </w:tr>
      <w:tr w:rsidR="006950F5" w:rsidRPr="00BF6F3F" w14:paraId="1D4A8666" w14:textId="77777777" w:rsidTr="29C24DB3">
        <w:tc>
          <w:tcPr>
            <w:tcW w:w="7225" w:type="dxa"/>
          </w:tcPr>
          <w:p w14:paraId="6C0C047F" w14:textId="77777777" w:rsidR="00A179AC" w:rsidRDefault="00A179AC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68C72E8C" w14:textId="603BAA95" w:rsidR="006950F5" w:rsidRPr="004867CE" w:rsidRDefault="006950F5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Die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Schülerinnen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und Schüler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beschäftigen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sich i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n Weltkunde 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mit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ausgewählten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ehrenamtlichen Institutionen UND … </w:t>
            </w:r>
          </w:p>
          <w:p w14:paraId="64C364A2" w14:textId="77777777" w:rsidR="006950F5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6FD90FC8" w14:textId="228A2F43" w:rsidR="00A179AC" w:rsidRPr="004867CE" w:rsidRDefault="00A179AC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8221" w:type="dxa"/>
          </w:tcPr>
          <w:p w14:paraId="3BE55EBD" w14:textId="77777777" w:rsidR="00A179AC" w:rsidRDefault="00A179AC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2CC52B94" w14:textId="457BDD4B" w:rsidR="006950F5" w:rsidRPr="004867CE" w:rsidRDefault="006950F5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…engagieren sich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für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das Ehrenamt innerhalb der Gemeinde, indem sie das Wirken dieser ehrenamtlichen Institutionen durch eine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öffentliche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Ausstellung bekanntmachen. </w:t>
            </w:r>
          </w:p>
          <w:p w14:paraId="753F6D21" w14:textId="77777777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</w:tr>
      <w:tr w:rsidR="006950F5" w:rsidRPr="00BF6F3F" w14:paraId="051B7545" w14:textId="77777777" w:rsidTr="29C24DB3">
        <w:tc>
          <w:tcPr>
            <w:tcW w:w="7225" w:type="dxa"/>
          </w:tcPr>
          <w:p w14:paraId="7404A1C8" w14:textId="77777777" w:rsidR="00A179AC" w:rsidRDefault="00A179AC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7CABE425" w14:textId="77777777" w:rsidR="006950F5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Die 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Schülerinnen und Schüler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des 13. Jahrgangs bewerten im Fach Wirtschaft/Politik die Umsetzung umweltpolitischer Einflussmöglichkeiten in der Wirtschaft und/oder Gesellschaft </w:t>
            </w:r>
            <w:r w:rsidRPr="007F7397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UND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…</w:t>
            </w:r>
          </w:p>
          <w:p w14:paraId="190480A6" w14:textId="70BF79AD" w:rsidR="00A179AC" w:rsidRPr="004867CE" w:rsidRDefault="00A179AC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8221" w:type="dxa"/>
          </w:tcPr>
          <w:p w14:paraId="171616F8" w14:textId="77777777" w:rsidR="00A179AC" w:rsidRDefault="00A179AC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5CC8240A" w14:textId="695C5AD9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… engagieren sich für die Bewohner Kiels, indem sie Impulse in Richtung Verbraucher oder Erzeuger setzen. </w:t>
            </w:r>
          </w:p>
        </w:tc>
      </w:tr>
      <w:tr w:rsidR="006950F5" w:rsidRPr="00BF6F3F" w14:paraId="7DFD1190" w14:textId="77777777" w:rsidTr="29C24DB3">
        <w:tc>
          <w:tcPr>
            <w:tcW w:w="7225" w:type="dxa"/>
          </w:tcPr>
          <w:p w14:paraId="1253CA1E" w14:textId="77777777" w:rsidR="00A179AC" w:rsidRDefault="00A179AC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76B17604" w14:textId="2CA17738" w:rsidR="006950F5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Die 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Schülerinnen und Schüler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beschäftigen sich in Wi</w:t>
            </w:r>
            <w:r w:rsidR="007F7397">
              <w:rPr>
                <w:rFonts w:ascii="Arial" w:hAnsi="Arial" w:cs="Arial"/>
                <w:color w:val="000000" w:themeColor="text1"/>
                <w:sz w:val="40"/>
                <w:szCs w:val="40"/>
              </w:rPr>
              <w:t>rtschaft/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Po</w:t>
            </w:r>
            <w:r w:rsidR="007F7397">
              <w:rPr>
                <w:rFonts w:ascii="Arial" w:hAnsi="Arial" w:cs="Arial"/>
                <w:color w:val="000000" w:themeColor="text1"/>
                <w:sz w:val="40"/>
                <w:szCs w:val="40"/>
              </w:rPr>
              <w:t>litik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mit bürgerschaftlichem Engagement als Grundlage eines lebendigen demokratischen Gemeinwesens </w:t>
            </w:r>
            <w:r w:rsidRPr="007F7397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UND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…</w:t>
            </w:r>
          </w:p>
          <w:p w14:paraId="47ACE41C" w14:textId="337DA862" w:rsidR="00A179AC" w:rsidRPr="004867CE" w:rsidRDefault="00A179AC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8221" w:type="dxa"/>
          </w:tcPr>
          <w:p w14:paraId="2F43C79D" w14:textId="77777777" w:rsidR="00A179AC" w:rsidRDefault="00A179AC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4EB7D898" w14:textId="11095D0F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… engagieren sich in einer gemeinnützigen Einrichtung ihrer Wahl im Stadtteil.</w:t>
            </w:r>
          </w:p>
        </w:tc>
      </w:tr>
      <w:tr w:rsidR="006950F5" w:rsidRPr="00BF6F3F" w14:paraId="02E198AB" w14:textId="77777777" w:rsidTr="29C24DB3">
        <w:tc>
          <w:tcPr>
            <w:tcW w:w="7225" w:type="dxa"/>
          </w:tcPr>
          <w:p w14:paraId="7D7C99E5" w14:textId="77777777" w:rsidR="00A179AC" w:rsidRDefault="00A179AC" w:rsidP="00A74281">
            <w:pPr>
              <w:pStyle w:val="StandardWeb"/>
              <w:shd w:val="clear" w:color="auto" w:fill="FFFFFF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2D6053C0" w14:textId="1272761E" w:rsidR="006950F5" w:rsidRDefault="006950F5" w:rsidP="00A74281">
            <w:pPr>
              <w:pStyle w:val="StandardWeb"/>
              <w:shd w:val="clear" w:color="auto" w:fill="FFFFFF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Die 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Schülerinnen und Schüler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</w:t>
            </w:r>
            <w:r w:rsidR="007F7397"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beschäftige</w:t>
            </w:r>
            <w:r w:rsidR="007F7397">
              <w:rPr>
                <w:rFonts w:ascii="Arial" w:hAnsi="Arial" w:cs="Arial"/>
                <w:color w:val="000000" w:themeColor="text1"/>
                <w:sz w:val="40"/>
                <w:szCs w:val="40"/>
              </w:rPr>
              <w:t>n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sich mit kommunalen Entscheidungsprozessen sowie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Partizipationsmöglichkeiten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bei der Straßenplanung </w:t>
            </w:r>
            <w:r w:rsidRPr="007F7397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UND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…</w:t>
            </w:r>
          </w:p>
          <w:p w14:paraId="50E70A7C" w14:textId="77777777" w:rsidR="00A179AC" w:rsidRDefault="00A179AC" w:rsidP="00A74281">
            <w:pPr>
              <w:pStyle w:val="StandardWeb"/>
              <w:shd w:val="clear" w:color="auto" w:fill="FFFFFF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3D288B17" w14:textId="6379C0D1" w:rsidR="00A179AC" w:rsidRPr="004867CE" w:rsidRDefault="00A179AC" w:rsidP="00A179AC">
            <w:pPr>
              <w:pStyle w:val="StandardWeb"/>
              <w:shd w:val="clear" w:color="auto" w:fill="FFFFFF"/>
              <w:spacing w:before="120" w:beforeAutospacing="0" w:after="24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8221" w:type="dxa"/>
          </w:tcPr>
          <w:p w14:paraId="2F34F4F0" w14:textId="77777777" w:rsidR="00A179AC" w:rsidRDefault="00A179AC" w:rsidP="00A74281">
            <w:pPr>
              <w:pStyle w:val="StandardWeb"/>
              <w:shd w:val="clear" w:color="auto" w:fill="FFFFFF"/>
              <w:spacing w:before="120" w:beforeAutospacing="0" w:after="120" w:afterAutospacing="0" w:line="276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</w:p>
          <w:p w14:paraId="417062EC" w14:textId="07453126" w:rsidR="006950F5" w:rsidRPr="004867CE" w:rsidRDefault="006950F5" w:rsidP="00A74281">
            <w:pPr>
              <w:pStyle w:val="StandardWeb"/>
              <w:shd w:val="clear" w:color="auto" w:fill="FFFFFF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 xml:space="preserve">… 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setz</w:t>
            </w:r>
            <w:r w:rsidR="00A179AC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en 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sich erfolgreich gegen eine Umstrukturierung der Schulstraße ein, um die Sicherheit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für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ihre </w:t>
            </w:r>
            <w:r w:rsidR="00A179AC">
              <w:rPr>
                <w:rFonts w:ascii="Arial" w:hAnsi="Arial" w:cs="Arial"/>
                <w:color w:val="000000" w:themeColor="text1"/>
                <w:sz w:val="40"/>
                <w:szCs w:val="40"/>
              </w:rPr>
              <w:t>Mitschülerinnen und Mitschüler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und die benachbarte Grundschule zu verbessern</w:t>
            </w:r>
            <w:r w:rsidR="00A179AC">
              <w:rPr>
                <w:rFonts w:ascii="Arial" w:hAnsi="Arial" w:cs="Arial"/>
                <w:color w:val="000000" w:themeColor="text1"/>
                <w:sz w:val="40"/>
                <w:szCs w:val="40"/>
              </w:rPr>
              <w:t>.</w:t>
            </w:r>
          </w:p>
          <w:p w14:paraId="576CC580" w14:textId="77777777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</w:tr>
      <w:tr w:rsidR="006950F5" w:rsidRPr="00BF6F3F" w14:paraId="71F491AE" w14:textId="77777777" w:rsidTr="29C24DB3">
        <w:tc>
          <w:tcPr>
            <w:tcW w:w="7225" w:type="dxa"/>
          </w:tcPr>
          <w:p w14:paraId="06E872F3" w14:textId="77777777" w:rsidR="00A179AC" w:rsidRDefault="00A179AC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5EBB349C" w14:textId="77777777" w:rsidR="006950F5" w:rsidRDefault="006950F5" w:rsidP="00A74281">
            <w:pPr>
              <w:spacing w:before="120" w:after="120" w:line="276" w:lineRule="auto"/>
              <w:rPr>
                <w:rFonts w:ascii="Arial" w:hAnsi="Arial" w:cs="Arial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Die 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Schülerinnen und Schüler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</w:t>
            </w:r>
            <w:r w:rsidRPr="004867CE">
              <w:rPr>
                <w:rFonts w:ascii="Arial" w:hAnsi="Arial" w:cs="Arial"/>
                <w:sz w:val="40"/>
                <w:szCs w:val="40"/>
              </w:rPr>
              <w:t xml:space="preserve">setzen sich im Philosophieunterricht mit ethischen Prinzipien und Dilemmata bei Krieg und Konflikt auseinander, erfahren einen Perspektivwechsel durch einen Essay </w:t>
            </w:r>
            <w:r w:rsidRPr="007F7397">
              <w:rPr>
                <w:rFonts w:ascii="Arial" w:hAnsi="Arial" w:cs="Arial"/>
                <w:b/>
                <w:bCs/>
                <w:sz w:val="40"/>
                <w:szCs w:val="40"/>
              </w:rPr>
              <w:t>UND</w:t>
            </w:r>
            <w:r w:rsidRPr="004867CE">
              <w:rPr>
                <w:rFonts w:ascii="Arial" w:hAnsi="Arial" w:cs="Arial"/>
                <w:sz w:val="40"/>
                <w:szCs w:val="40"/>
              </w:rPr>
              <w:t xml:space="preserve"> …</w:t>
            </w:r>
          </w:p>
          <w:p w14:paraId="4C509C4F" w14:textId="1E8E9372" w:rsidR="00A179AC" w:rsidRPr="004867CE" w:rsidRDefault="00A179AC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8221" w:type="dxa"/>
          </w:tcPr>
          <w:p w14:paraId="37802416" w14:textId="77777777" w:rsidR="00A179AC" w:rsidRDefault="00A179AC" w:rsidP="00A74281">
            <w:pPr>
              <w:spacing w:before="120" w:after="120" w:line="276" w:lineRule="auto"/>
              <w:rPr>
                <w:rFonts w:ascii="Arial" w:hAnsi="Arial" w:cs="Arial"/>
                <w:sz w:val="40"/>
                <w:szCs w:val="40"/>
              </w:rPr>
            </w:pPr>
          </w:p>
          <w:p w14:paraId="4B896BAC" w14:textId="65F307D3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sz w:val="40"/>
                <w:szCs w:val="40"/>
              </w:rPr>
              <w:t xml:space="preserve">… führen unterschiedliche </w:t>
            </w:r>
            <w:proofErr w:type="spellStart"/>
            <w:r w:rsidRPr="004867CE">
              <w:rPr>
                <w:rFonts w:ascii="Arial" w:hAnsi="Arial" w:cs="Arial"/>
                <w:sz w:val="40"/>
                <w:szCs w:val="40"/>
              </w:rPr>
              <w:t>Engagementprojekte</w:t>
            </w:r>
            <w:proofErr w:type="spellEnd"/>
            <w:r w:rsidRPr="004867CE">
              <w:rPr>
                <w:rFonts w:ascii="Arial" w:hAnsi="Arial" w:cs="Arial"/>
                <w:sz w:val="40"/>
                <w:szCs w:val="40"/>
              </w:rPr>
              <w:t xml:space="preserve"> durch, mit denen sie die Öffentlichkeit zu den Themen Krieg und Asyl informieren, sensibilisieren und aufklären.</w:t>
            </w:r>
          </w:p>
        </w:tc>
      </w:tr>
      <w:tr w:rsidR="006950F5" w:rsidRPr="00BF6F3F" w14:paraId="565ED254" w14:textId="77777777" w:rsidTr="29C24DB3">
        <w:tc>
          <w:tcPr>
            <w:tcW w:w="7225" w:type="dxa"/>
          </w:tcPr>
          <w:p w14:paraId="76E242BC" w14:textId="77777777" w:rsidR="00A179AC" w:rsidRDefault="00A179AC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3727C0CC" w14:textId="77777777" w:rsidR="006950F5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Im Fach Religion beleuchten die 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Schülerinnen und Schüler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das Konzept „Freiheit“ aus persönlichen und theologischen Blickrichtungen </w:t>
            </w:r>
            <w:r w:rsidRPr="007F7397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UND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... </w:t>
            </w:r>
          </w:p>
          <w:p w14:paraId="52CBFB14" w14:textId="77777777" w:rsidR="00A179AC" w:rsidRDefault="00A179AC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2A0C9F25" w14:textId="77777777" w:rsidR="00A179AC" w:rsidRDefault="00A179AC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12C5C8E0" w14:textId="766C0BC6" w:rsidR="00A179AC" w:rsidRPr="004867CE" w:rsidRDefault="00A179AC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8221" w:type="dxa"/>
          </w:tcPr>
          <w:p w14:paraId="207DB5F0" w14:textId="77777777" w:rsidR="00A179AC" w:rsidRDefault="00A179AC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24808F81" w14:textId="38620B48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... rufen in Kooperation mit dem Gefängnisseelsorger einen Gesprächskreis mit </w:t>
            </w:r>
            <w:r w:rsidR="007F7397">
              <w:rPr>
                <w:rFonts w:ascii="Arial" w:hAnsi="Arial" w:cs="Arial"/>
                <w:color w:val="000000" w:themeColor="text1"/>
                <w:sz w:val="40"/>
                <w:szCs w:val="40"/>
              </w:rPr>
              <w:t>Häftlingen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ins Leben.</w:t>
            </w:r>
          </w:p>
          <w:p w14:paraId="730E15A3" w14:textId="77777777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48B8032E" w14:textId="77777777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</w:tr>
      <w:tr w:rsidR="006950F5" w:rsidRPr="00BF6F3F" w14:paraId="54CBE316" w14:textId="77777777" w:rsidTr="29C24DB3">
        <w:tc>
          <w:tcPr>
            <w:tcW w:w="7225" w:type="dxa"/>
          </w:tcPr>
          <w:p w14:paraId="118C689F" w14:textId="77777777" w:rsidR="00A179AC" w:rsidRDefault="00A179AC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5B05DDE1" w14:textId="11B96CB7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Die 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Schülerinnen und Schüler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</w:t>
            </w:r>
            <w:r w:rsidRPr="004867CE">
              <w:rPr>
                <w:rFonts w:ascii="Arial" w:hAnsi="Arial" w:cs="Arial"/>
                <w:color w:val="2E2D2D"/>
                <w:sz w:val="40"/>
                <w:szCs w:val="40"/>
                <w:shd w:val="clear" w:color="auto" w:fill="FFFFFF"/>
              </w:rPr>
              <w:t>der 8. Klasse beschäftigten sich in Ethik, Religion und Gemeinschaftskunde mit Solidarität, Nächstenliebe und sozialer Verantwortung</w:t>
            </w:r>
            <w:r w:rsidRPr="004867CE">
              <w:rPr>
                <w:rStyle w:val="apple-converted-space"/>
                <w:rFonts w:ascii="Arial" w:hAnsi="Arial" w:cs="Arial"/>
                <w:color w:val="2E2D2D"/>
                <w:sz w:val="40"/>
                <w:szCs w:val="40"/>
                <w:shd w:val="clear" w:color="auto" w:fill="FFFFFF"/>
              </w:rPr>
              <w:t> </w:t>
            </w:r>
            <w:r w:rsidRPr="007F7397">
              <w:rPr>
                <w:rStyle w:val="Fett"/>
                <w:rFonts w:ascii="Arial" w:hAnsi="Arial" w:cs="Arial"/>
                <w:sz w:val="40"/>
                <w:szCs w:val="40"/>
              </w:rPr>
              <w:t>UND</w:t>
            </w:r>
            <w:r w:rsidRPr="004867CE">
              <w:rPr>
                <w:rStyle w:val="Fett"/>
                <w:rFonts w:ascii="Arial" w:hAnsi="Arial" w:cs="Arial"/>
                <w:b w:val="0"/>
                <w:bCs w:val="0"/>
                <w:sz w:val="40"/>
                <w:szCs w:val="40"/>
              </w:rPr>
              <w:t>…</w:t>
            </w:r>
            <w:r w:rsidRPr="004867CE">
              <w:rPr>
                <w:rStyle w:val="Fett"/>
                <w:rFonts w:ascii="Arial" w:hAnsi="Arial" w:cs="Arial"/>
                <w:sz w:val="40"/>
                <w:szCs w:val="40"/>
              </w:rPr>
              <w:t xml:space="preserve"> </w:t>
            </w:r>
            <w:r w:rsidRPr="004867CE">
              <w:rPr>
                <w:rStyle w:val="apple-converted-space"/>
                <w:rFonts w:ascii="Arial" w:hAnsi="Arial" w:cs="Arial"/>
                <w:color w:val="2E2D2D"/>
                <w:sz w:val="40"/>
                <w:szCs w:val="40"/>
                <w:shd w:val="clear" w:color="auto" w:fill="FFFFFF"/>
              </w:rPr>
              <w:t> </w:t>
            </w:r>
          </w:p>
          <w:p w14:paraId="6E3388C2" w14:textId="77777777" w:rsidR="006950F5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4F243BCC" w14:textId="529661D2" w:rsidR="00A179AC" w:rsidRPr="004867CE" w:rsidRDefault="00A179AC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8221" w:type="dxa"/>
          </w:tcPr>
          <w:p w14:paraId="3E392227" w14:textId="77777777" w:rsidR="00A179AC" w:rsidRDefault="00A179AC" w:rsidP="00A74281">
            <w:pPr>
              <w:spacing w:before="120" w:after="120" w:line="276" w:lineRule="auto"/>
              <w:rPr>
                <w:rFonts w:ascii="Arial" w:hAnsi="Arial" w:cs="Arial"/>
                <w:color w:val="2E2D2D"/>
                <w:sz w:val="40"/>
                <w:szCs w:val="40"/>
                <w:shd w:val="clear" w:color="auto" w:fill="FFFFFF"/>
              </w:rPr>
            </w:pPr>
          </w:p>
          <w:p w14:paraId="2BF43B80" w14:textId="4A1261A7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2E2D2D"/>
                <w:sz w:val="40"/>
                <w:szCs w:val="40"/>
                <w:shd w:val="clear" w:color="auto" w:fill="FFFFFF"/>
              </w:rPr>
              <w:t>… engagierten sich aus dem Unterricht heraus für andere Menschen, verantwortungsvollen Konsum und soziale Gerechtigkeit. Bspw. im Weltladen, bei der Tafel, in der Grundschule, im Seniorenheim oder bei der Diakonie.</w:t>
            </w:r>
          </w:p>
          <w:p w14:paraId="3C16E13E" w14:textId="77777777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</w:tr>
      <w:tr w:rsidR="006950F5" w:rsidRPr="00BF6F3F" w14:paraId="5EC834F1" w14:textId="77777777" w:rsidTr="29C24DB3">
        <w:tc>
          <w:tcPr>
            <w:tcW w:w="7225" w:type="dxa"/>
          </w:tcPr>
          <w:p w14:paraId="1E81572B" w14:textId="77777777" w:rsidR="00A179AC" w:rsidRDefault="00A179AC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2408DCB6" w14:textId="51CFB9E7" w:rsidR="006950F5" w:rsidRDefault="006950F5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Die 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Schülerinnen und Schüler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</w:t>
            </w:r>
            <w:r w:rsidR="007F7397"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beschäftigen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sich im Fach Philosophie mit dem Thema „Sterben, Tod und Trauer“ </w:t>
            </w:r>
            <w:r w:rsidRPr="007F7397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UND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… </w:t>
            </w:r>
          </w:p>
          <w:p w14:paraId="62F11384" w14:textId="77777777" w:rsidR="00A179AC" w:rsidRDefault="00A179AC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278DC1A7" w14:textId="77777777" w:rsidR="00A179AC" w:rsidRDefault="00A179AC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39528848" w14:textId="5586984E" w:rsidR="00A179AC" w:rsidRPr="004867CE" w:rsidRDefault="00A179AC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8221" w:type="dxa"/>
          </w:tcPr>
          <w:p w14:paraId="492355F9" w14:textId="77777777" w:rsidR="00A179AC" w:rsidRDefault="00A179AC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2E4316A3" w14:textId="044AEAEE" w:rsidR="006950F5" w:rsidRPr="004867CE" w:rsidRDefault="006950F5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… 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engagieren sich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für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die Hospizinitiative Kiel, indem sie sich durch eine Spendenaktion an dem Thementag „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Erzähl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mir keine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Märchen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“ des Werftpark Theaters Kiel einbringen. </w:t>
            </w:r>
          </w:p>
        </w:tc>
      </w:tr>
      <w:tr w:rsidR="006950F5" w:rsidRPr="00BF6F3F" w14:paraId="59E2E414" w14:textId="77777777" w:rsidTr="29C24DB3">
        <w:tc>
          <w:tcPr>
            <w:tcW w:w="7225" w:type="dxa"/>
          </w:tcPr>
          <w:p w14:paraId="59EA0CDA" w14:textId="77777777" w:rsidR="00A179AC" w:rsidRDefault="00A179AC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29DC0A64" w14:textId="6BA5FD0F" w:rsidR="006950F5" w:rsidRPr="004867CE" w:rsidRDefault="006950F5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Die 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Schülerinnen und Schüler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beschäftigen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sich im Fach „Mensch und Bewegung“ mit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Nährstoffen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und trainingswissenschaftlichen Begriffen </w:t>
            </w:r>
            <w:r w:rsidRPr="007F7397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UND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…</w:t>
            </w:r>
          </w:p>
          <w:p w14:paraId="3422A925" w14:textId="77777777" w:rsidR="006950F5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0680006C" w14:textId="158F43A4" w:rsidR="00A179AC" w:rsidRPr="004867CE" w:rsidRDefault="00A179AC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8221" w:type="dxa"/>
          </w:tcPr>
          <w:p w14:paraId="163F4D90" w14:textId="77777777" w:rsidR="00A179AC" w:rsidRDefault="00A179AC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779CEAA6" w14:textId="250BA8E2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… 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engagieren sich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für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ihre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Mitschüler</w:t>
            </w:r>
            <w:proofErr w:type="spellEnd"/>
            <w:r w:rsidR="007F7397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und Mitschülerinnen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, indem sie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Ernährungstipps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und -ideen </w:t>
            </w:r>
            <w:r w:rsidR="007F7397">
              <w:rPr>
                <w:rFonts w:ascii="Arial" w:hAnsi="Arial" w:cs="Arial"/>
                <w:color w:val="000000" w:themeColor="text1"/>
                <w:sz w:val="40"/>
                <w:szCs w:val="40"/>
              </w:rPr>
              <w:t>so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wie Trainingshinweise und -ideen altersgerecht </w:t>
            </w:r>
            <w:r w:rsidR="007F7397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gestalten und 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online zur </w:t>
            </w:r>
            <w:r w:rsidR="007F7397"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Verfügung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stellen.</w:t>
            </w:r>
          </w:p>
        </w:tc>
      </w:tr>
      <w:tr w:rsidR="006950F5" w:rsidRPr="00BF6F3F" w14:paraId="2BC5E467" w14:textId="77777777" w:rsidTr="29C24DB3">
        <w:tc>
          <w:tcPr>
            <w:tcW w:w="7225" w:type="dxa"/>
          </w:tcPr>
          <w:p w14:paraId="46DA33AF" w14:textId="77777777" w:rsidR="00A179AC" w:rsidRDefault="00A179AC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07B986DC" w14:textId="17BBF216" w:rsidR="006950F5" w:rsidRPr="004867CE" w:rsidRDefault="006950F5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Engagierte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Schülerinnen und Schüler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der 9. und 10. Klasse</w:t>
            </w:r>
            <w:r w:rsidR="007F7397">
              <w:rPr>
                <w:rFonts w:ascii="Arial" w:hAnsi="Arial" w:cs="Arial"/>
                <w:color w:val="000000" w:themeColor="text1"/>
                <w:sz w:val="40"/>
                <w:szCs w:val="40"/>
              </w:rPr>
              <w:t>n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setzen sich mit dem Verhalten der 5. und 6.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Klässler</w:t>
            </w:r>
            <w:proofErr w:type="spellEnd"/>
            <w:r w:rsidR="00A179AC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und </w:t>
            </w:r>
            <w:proofErr w:type="spellStart"/>
            <w:r w:rsidR="00A179AC">
              <w:rPr>
                <w:rFonts w:ascii="Arial" w:hAnsi="Arial" w:cs="Arial"/>
                <w:color w:val="000000" w:themeColor="text1"/>
                <w:sz w:val="40"/>
                <w:szCs w:val="40"/>
              </w:rPr>
              <w:t>Klässlerinnen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in den Pausen auseinander </w:t>
            </w:r>
            <w:r w:rsidRPr="007F7397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UND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…</w:t>
            </w:r>
          </w:p>
          <w:p w14:paraId="0BEB7CBE" w14:textId="77777777" w:rsidR="006950F5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7324FEA0" w14:textId="3BFD9FE2" w:rsidR="00A179AC" w:rsidRPr="004867CE" w:rsidRDefault="00A179AC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8221" w:type="dxa"/>
          </w:tcPr>
          <w:p w14:paraId="5643F948" w14:textId="77777777" w:rsidR="00C64519" w:rsidRDefault="00C64519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47A99BB0" w14:textId="2011645D" w:rsidR="006950F5" w:rsidRPr="004867CE" w:rsidRDefault="006950F5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… 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entwickeln Angebote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für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eine bewegte und kreative Pause. </w:t>
            </w:r>
          </w:p>
          <w:p w14:paraId="6D493011" w14:textId="50C68554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</w:tr>
      <w:tr w:rsidR="006950F5" w:rsidRPr="00BF6F3F" w14:paraId="14617B04" w14:textId="77777777" w:rsidTr="29C24DB3">
        <w:tc>
          <w:tcPr>
            <w:tcW w:w="7225" w:type="dxa"/>
          </w:tcPr>
          <w:p w14:paraId="2A285287" w14:textId="77777777" w:rsidR="00C64519" w:rsidRDefault="00C64519" w:rsidP="00A74281">
            <w:pPr>
              <w:pStyle w:val="Textkrper"/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53A9FF59" w14:textId="33E7E8F4" w:rsidR="006950F5" w:rsidRPr="004867CE" w:rsidRDefault="006950F5" w:rsidP="00A74281">
            <w:pPr>
              <w:pStyle w:val="Textkrper"/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Im Sportunterricht lernt eine Klasse Aerobic-Übungen</w:t>
            </w:r>
            <w:r w:rsidR="00715159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, 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führt diese durch, bespricht die Bedeutung von Bewegung für die Gesundheit </w:t>
            </w:r>
            <w:r w:rsidRPr="00715159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UND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...</w:t>
            </w:r>
          </w:p>
          <w:p w14:paraId="6B23D85C" w14:textId="77777777" w:rsidR="006950F5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265BE209" w14:textId="77777777" w:rsidR="00C64519" w:rsidRDefault="00C64519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38F8D4E5" w14:textId="59302081" w:rsidR="00C64519" w:rsidRPr="004867CE" w:rsidRDefault="00C64519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8221" w:type="dxa"/>
          </w:tcPr>
          <w:p w14:paraId="1AC773FF" w14:textId="77777777" w:rsidR="00C64519" w:rsidRDefault="00C64519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3BB5CE84" w14:textId="7E8954DE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... bietet in einer geschützten Ecke des Stadtparks „Fit and Fun“</w:t>
            </w:r>
            <w:r w:rsidR="00715159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Kurse für Frauen an. Die Sprachkenntnisse einiger Schülerinnen helfen dabei, auch Migrantinnen für das Angebot zu begeistern.</w:t>
            </w:r>
          </w:p>
          <w:p w14:paraId="3D0C1A80" w14:textId="77777777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</w:tr>
      <w:tr w:rsidR="006950F5" w:rsidRPr="00BF6F3F" w14:paraId="562F82C9" w14:textId="77777777" w:rsidTr="29C24DB3">
        <w:tc>
          <w:tcPr>
            <w:tcW w:w="7225" w:type="dxa"/>
          </w:tcPr>
          <w:p w14:paraId="200B88DB" w14:textId="77777777" w:rsidR="00C64519" w:rsidRDefault="00C64519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612CFF8B" w14:textId="7589B2F8" w:rsidR="006950F5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Die 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Schülerinnen und Schüler 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der Oberstufe beschäftigen sich im P-Seminar Sport mit Sporttheorie, Teamentwicklung und </w:t>
            </w:r>
            <w:r w:rsidR="00715159">
              <w:rPr>
                <w:rFonts w:ascii="Arial" w:hAnsi="Arial" w:cs="Arial"/>
                <w:color w:val="000000" w:themeColor="text1"/>
                <w:sz w:val="40"/>
                <w:szCs w:val="40"/>
              </w:rPr>
              <w:t>d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er Lebenssituation von Geflüchteten </w:t>
            </w:r>
            <w:r w:rsidRPr="00715159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UND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…</w:t>
            </w:r>
          </w:p>
          <w:p w14:paraId="28128F33" w14:textId="758DEF94" w:rsidR="00C64519" w:rsidRPr="004867CE" w:rsidRDefault="00C64519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8221" w:type="dxa"/>
          </w:tcPr>
          <w:p w14:paraId="3DAF8BAC" w14:textId="77777777" w:rsidR="00C64519" w:rsidRDefault="00C64519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6B0C6946" w14:textId="16545E3A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… engagieren sich, indem sie gemeinsame Sportaktivitäten und Kleinprojekte für junge Menschen mit Fluchterfahrung organisieren und gestalten.</w:t>
            </w:r>
          </w:p>
        </w:tc>
      </w:tr>
      <w:tr w:rsidR="006950F5" w:rsidRPr="00BF6F3F" w14:paraId="02801749" w14:textId="77777777" w:rsidTr="29C24DB3">
        <w:tc>
          <w:tcPr>
            <w:tcW w:w="7225" w:type="dxa"/>
          </w:tcPr>
          <w:p w14:paraId="6E85E527" w14:textId="77777777" w:rsidR="00C64519" w:rsidRDefault="00C64519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38E29460" w14:textId="77777777" w:rsidR="006950F5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Die 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Schülerinnen und Schüler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des 8. Jahrgangs beschäftigen sich im Wahlpflichtunterricht „Mensch in Bewegung“ mit der Veränderung der körperlichen Leistungsfähigkeit im Alter </w:t>
            </w:r>
            <w:r w:rsidRPr="00715159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UND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…</w:t>
            </w:r>
          </w:p>
          <w:p w14:paraId="1A4ACC48" w14:textId="2A43D649" w:rsidR="00A00F95" w:rsidRPr="004867CE" w:rsidRDefault="00A00F9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8221" w:type="dxa"/>
          </w:tcPr>
          <w:p w14:paraId="384F5D9B" w14:textId="77777777" w:rsidR="00C64519" w:rsidRDefault="00C64519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428BA685" w14:textId="78197CE9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… entwickeln ein Fitnesshandbuch für Senio</w:t>
            </w:r>
            <w:r w:rsidR="00C64519">
              <w:rPr>
                <w:rFonts w:ascii="Arial" w:hAnsi="Arial" w:cs="Arial"/>
                <w:color w:val="000000" w:themeColor="text1"/>
                <w:sz w:val="40"/>
                <w:szCs w:val="40"/>
              </w:rPr>
              <w:t>ren und Seniorinnen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.</w:t>
            </w:r>
          </w:p>
        </w:tc>
      </w:tr>
      <w:tr w:rsidR="006950F5" w:rsidRPr="00BF6F3F" w14:paraId="55675148" w14:textId="77777777" w:rsidTr="29C24DB3">
        <w:tc>
          <w:tcPr>
            <w:tcW w:w="7225" w:type="dxa"/>
          </w:tcPr>
          <w:p w14:paraId="5B6FE60A" w14:textId="363D5003" w:rsidR="00C64519" w:rsidRDefault="00C64519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69335F2D" w14:textId="77777777" w:rsidR="00C64519" w:rsidRDefault="00C64519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15511ACF" w14:textId="77777777" w:rsidR="006950F5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Eine Klasse beschäftigt sich im Kunstunterricht mit dem Thema Portrait und Karikatur </w:t>
            </w:r>
            <w:r w:rsidRPr="00715159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UND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...</w:t>
            </w:r>
          </w:p>
          <w:p w14:paraId="7B90F0FF" w14:textId="77777777" w:rsidR="00C64519" w:rsidRDefault="00C64519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6D4C60D4" w14:textId="77777777" w:rsidR="00C64519" w:rsidRDefault="00C64519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4736F5FE" w14:textId="1D089517" w:rsidR="00C64519" w:rsidRPr="004867CE" w:rsidRDefault="00C64519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8221" w:type="dxa"/>
          </w:tcPr>
          <w:p w14:paraId="70ACF4EE" w14:textId="72D72440" w:rsidR="00C64519" w:rsidRDefault="00C64519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4296A276" w14:textId="77777777" w:rsidR="00C64519" w:rsidRDefault="00C64519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47713050" w14:textId="33842C87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... gestaltet und produziert Warnschilder für mehr Sicherheit im Straßenverkehr, die an gefährlichen Kreuzungen aufgestellt werden.</w:t>
            </w:r>
          </w:p>
          <w:p w14:paraId="5C573631" w14:textId="77777777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2287F8FA" w14:textId="77777777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</w:tr>
      <w:tr w:rsidR="006950F5" w:rsidRPr="00BF6F3F" w14:paraId="42F9CCD1" w14:textId="77777777" w:rsidTr="29C24DB3">
        <w:tc>
          <w:tcPr>
            <w:tcW w:w="7225" w:type="dxa"/>
          </w:tcPr>
          <w:p w14:paraId="2DD8CD3B" w14:textId="07808A29" w:rsidR="00C64519" w:rsidRDefault="00C64519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2CC22C46" w14:textId="2CA449E9" w:rsidR="006950F5" w:rsidRPr="004867CE" w:rsidRDefault="006950F5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Die 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Schülerinnen und Schüler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</w:t>
            </w:r>
            <w:r w:rsidR="00715159"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beschäftigen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sich im Fach Kunst mit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Social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Design </w:t>
            </w:r>
            <w:r w:rsidRPr="00715159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UND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…</w:t>
            </w:r>
          </w:p>
          <w:p w14:paraId="0CB95054" w14:textId="77777777" w:rsidR="006950F5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764E6D8F" w14:textId="77777777" w:rsidR="00C64519" w:rsidRDefault="00C64519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5078B3E2" w14:textId="68F0BB4D" w:rsidR="00C64519" w:rsidRPr="004867CE" w:rsidRDefault="00C64519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8221" w:type="dxa"/>
          </w:tcPr>
          <w:p w14:paraId="4D65CCF0" w14:textId="6940FFFD" w:rsidR="00C64519" w:rsidRDefault="00C64519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4199C3D0" w14:textId="2F42B8C0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… 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engagieren sich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für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ihre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Mitschüler</w:t>
            </w:r>
            <w:proofErr w:type="spellEnd"/>
            <w:r w:rsidR="00715159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und Mitschülerinnen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an der Meldorfer Gelehrtenschule, indem sie anhand eines selbst ermittelten realen Bedarfs Projekte mit unterschiedlichen Schwerpunkten entwickeln und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durchführen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.</w:t>
            </w:r>
          </w:p>
        </w:tc>
      </w:tr>
      <w:tr w:rsidR="006950F5" w:rsidRPr="00BF6F3F" w14:paraId="4B4D226C" w14:textId="77777777" w:rsidTr="29C24DB3">
        <w:tc>
          <w:tcPr>
            <w:tcW w:w="7225" w:type="dxa"/>
          </w:tcPr>
          <w:p w14:paraId="223CFA0C" w14:textId="77777777" w:rsidR="00C64519" w:rsidRDefault="00C64519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07019F46" w14:textId="4A8FBF1E" w:rsidR="006950F5" w:rsidRDefault="006950F5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Die 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Schülerinnen und Schüler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beschäftigen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sich im Fach Kunst, Philosophie, Musik und Sport mit der Planung, Gestaltung und </w:t>
            </w:r>
            <w:r w:rsidR="00715159"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Durchführung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verschiedener Spendenaktionen </w:t>
            </w:r>
            <w:r w:rsidRPr="00715159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UND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… </w:t>
            </w:r>
          </w:p>
          <w:p w14:paraId="2DB04D15" w14:textId="18516E50" w:rsidR="00C64519" w:rsidRPr="004867CE" w:rsidRDefault="00C64519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8221" w:type="dxa"/>
          </w:tcPr>
          <w:p w14:paraId="385C11D5" w14:textId="77777777" w:rsidR="00C64519" w:rsidRDefault="00C64519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5F89FA1D" w14:textId="2D15EDF9" w:rsidR="006950F5" w:rsidRPr="004867CE" w:rsidRDefault="006950F5" w:rsidP="00C64519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… engagieren sich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für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die Schulgemeinschaft und den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Förderkreis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für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krebskranke Kinder und Jugendliche e. V., indem sie selbstgebastelte Osterhasen gegen eine Spende verschenken, als Straßenmusiker auftreten und einen Spendenlauf </w:t>
            </w:r>
            <w:r w:rsidR="00715159"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durchführen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. </w:t>
            </w:r>
          </w:p>
        </w:tc>
      </w:tr>
      <w:tr w:rsidR="006950F5" w:rsidRPr="00BF6F3F" w14:paraId="5418AA66" w14:textId="77777777" w:rsidTr="29C24DB3">
        <w:tc>
          <w:tcPr>
            <w:tcW w:w="7225" w:type="dxa"/>
          </w:tcPr>
          <w:p w14:paraId="5D3D20D6" w14:textId="77777777" w:rsidR="00C64519" w:rsidRDefault="00C64519" w:rsidP="00A74281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56A253CD" w14:textId="77777777" w:rsidR="006950F5" w:rsidRDefault="006950F5" w:rsidP="00C64519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Die 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Schülerinnen und Schüler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beschäftigen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sich im Fach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WiPo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, Biologie, Kunst und Deutsch mit dem Thema Engagement sowie der Planung, Gestaltung und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Durchführung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eines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grünen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Klassenzimmers </w:t>
            </w:r>
            <w:r w:rsidRPr="00715159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UND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…</w:t>
            </w:r>
          </w:p>
          <w:p w14:paraId="7CA19497" w14:textId="7DA9767B" w:rsidR="00576119" w:rsidRPr="004867CE" w:rsidRDefault="00576119" w:rsidP="00C64519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8221" w:type="dxa"/>
          </w:tcPr>
          <w:p w14:paraId="5DCE72D8" w14:textId="2C75D423" w:rsidR="006950F5" w:rsidRPr="004867CE" w:rsidRDefault="006950F5" w:rsidP="00C64519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…  engagieren sich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für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die Schulgemeinschaft, indem sie mit Hilfe von Kooperationspartnern das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Grüne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Klassenzimmer umsetzen und somit ein Lernen im Freien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ermöglichen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und gleichzeitig einen „Raum“ zum </w:t>
            </w:r>
            <w:proofErr w:type="spellStart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Rückzug</w:t>
            </w:r>
            <w:proofErr w:type="spellEnd"/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, Entspannen und zum Wecken der Neugier schaffen. </w:t>
            </w:r>
          </w:p>
        </w:tc>
      </w:tr>
      <w:tr w:rsidR="006950F5" w:rsidRPr="00BF6F3F" w14:paraId="2279246B" w14:textId="77777777" w:rsidTr="29C24DB3">
        <w:tc>
          <w:tcPr>
            <w:tcW w:w="7225" w:type="dxa"/>
          </w:tcPr>
          <w:p w14:paraId="47EE3B9A" w14:textId="77777777" w:rsidR="00576119" w:rsidRDefault="00576119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1FB7ACD4" w14:textId="77777777" w:rsidR="006950F5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Im Fach Musik nehmen 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die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Schülerinnen und Schüler 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Epochen der Musik durch, beschäftigen sich mit Kirchenmusik </w:t>
            </w:r>
            <w:r w:rsidRPr="00715159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UND</w:t>
            </w: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...</w:t>
            </w:r>
          </w:p>
          <w:p w14:paraId="6BC49ADD" w14:textId="77777777" w:rsidR="00C64519" w:rsidRDefault="00C64519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7810AF05" w14:textId="77777777" w:rsidR="00C64519" w:rsidRDefault="00C64519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399070AE" w14:textId="7075F3A3" w:rsidR="00C64519" w:rsidRPr="004867CE" w:rsidRDefault="00C64519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8221" w:type="dxa"/>
          </w:tcPr>
          <w:p w14:paraId="1F2F4BB5" w14:textId="77777777" w:rsidR="00C64519" w:rsidRDefault="00C64519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4B97AD2D" w14:textId="331747EE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4867CE">
              <w:rPr>
                <w:rFonts w:ascii="Arial" w:hAnsi="Arial" w:cs="Arial"/>
                <w:color w:val="000000" w:themeColor="text1"/>
                <w:sz w:val="40"/>
                <w:szCs w:val="40"/>
              </w:rPr>
              <w:t>... gestalten einen musikalischen Benefizabend, um Spenden zur Restaurierung der Kirche und anderer Baudenkmäler Ihrer Gemeinde einzuwerben.</w:t>
            </w:r>
          </w:p>
          <w:p w14:paraId="14DB7E87" w14:textId="77777777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  <w:p w14:paraId="753F8FB6" w14:textId="77777777" w:rsidR="006950F5" w:rsidRPr="004867CE" w:rsidRDefault="006950F5" w:rsidP="00A74281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</w:tr>
    </w:tbl>
    <w:p w14:paraId="1940477A" w14:textId="77777777" w:rsidR="00142440" w:rsidRDefault="00142440"/>
    <w:sectPr w:rsidR="00142440" w:rsidSect="00A00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8766F" w14:textId="77777777" w:rsidR="004F6F96" w:rsidRDefault="004F6F96" w:rsidP="001F6154">
      <w:r>
        <w:separator/>
      </w:r>
    </w:p>
  </w:endnote>
  <w:endnote w:type="continuationSeparator" w:id="0">
    <w:p w14:paraId="6D2057B9" w14:textId="77777777" w:rsidR="004F6F96" w:rsidRDefault="004F6F96" w:rsidP="001F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B0FC6" w14:textId="77777777" w:rsidR="001F6154" w:rsidRDefault="001F61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866D9" w14:textId="77777777" w:rsidR="001F6154" w:rsidRDefault="001F615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C8D9D" w14:textId="77777777" w:rsidR="001F6154" w:rsidRDefault="001F61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D590A" w14:textId="77777777" w:rsidR="004F6F96" w:rsidRDefault="004F6F96" w:rsidP="001F6154">
      <w:r>
        <w:separator/>
      </w:r>
    </w:p>
  </w:footnote>
  <w:footnote w:type="continuationSeparator" w:id="0">
    <w:p w14:paraId="5F244BC5" w14:textId="77777777" w:rsidR="004F6F96" w:rsidRDefault="004F6F96" w:rsidP="001F6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EE14A" w14:textId="77777777" w:rsidR="001F6154" w:rsidRDefault="001F61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AF0B4" w14:textId="77777777" w:rsidR="001F6154" w:rsidRDefault="001F615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44842" w14:textId="77777777" w:rsidR="001F6154" w:rsidRDefault="001F615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40"/>
    <w:rsid w:val="000028CE"/>
    <w:rsid w:val="000B6D3B"/>
    <w:rsid w:val="001216B6"/>
    <w:rsid w:val="00142440"/>
    <w:rsid w:val="001F6154"/>
    <w:rsid w:val="00223475"/>
    <w:rsid w:val="00245710"/>
    <w:rsid w:val="002A2F0D"/>
    <w:rsid w:val="002D6CA3"/>
    <w:rsid w:val="002E5364"/>
    <w:rsid w:val="002F5503"/>
    <w:rsid w:val="003A0733"/>
    <w:rsid w:val="003B02FB"/>
    <w:rsid w:val="004867CE"/>
    <w:rsid w:val="004C5DCD"/>
    <w:rsid w:val="004E76A7"/>
    <w:rsid w:val="004F6F96"/>
    <w:rsid w:val="005315CF"/>
    <w:rsid w:val="00533222"/>
    <w:rsid w:val="00544A17"/>
    <w:rsid w:val="005505EA"/>
    <w:rsid w:val="00576119"/>
    <w:rsid w:val="005942F1"/>
    <w:rsid w:val="005E3CFB"/>
    <w:rsid w:val="00607021"/>
    <w:rsid w:val="00615D44"/>
    <w:rsid w:val="00673A30"/>
    <w:rsid w:val="006950F5"/>
    <w:rsid w:val="00715159"/>
    <w:rsid w:val="00731019"/>
    <w:rsid w:val="00750B00"/>
    <w:rsid w:val="00776E66"/>
    <w:rsid w:val="007D4F91"/>
    <w:rsid w:val="007D5687"/>
    <w:rsid w:val="007F6E04"/>
    <w:rsid w:val="007F7397"/>
    <w:rsid w:val="00830C1A"/>
    <w:rsid w:val="00877D62"/>
    <w:rsid w:val="00910D6D"/>
    <w:rsid w:val="00940747"/>
    <w:rsid w:val="00975377"/>
    <w:rsid w:val="009A6494"/>
    <w:rsid w:val="009B7705"/>
    <w:rsid w:val="00A00F95"/>
    <w:rsid w:val="00A02FA2"/>
    <w:rsid w:val="00A179AC"/>
    <w:rsid w:val="00A74281"/>
    <w:rsid w:val="00AB2290"/>
    <w:rsid w:val="00BC04A9"/>
    <w:rsid w:val="00BD5FCE"/>
    <w:rsid w:val="00BF6F3F"/>
    <w:rsid w:val="00C0433A"/>
    <w:rsid w:val="00C40ADE"/>
    <w:rsid w:val="00C64519"/>
    <w:rsid w:val="00D227E9"/>
    <w:rsid w:val="00D440AA"/>
    <w:rsid w:val="00D724BF"/>
    <w:rsid w:val="00D972CF"/>
    <w:rsid w:val="00E32FE9"/>
    <w:rsid w:val="00E33D03"/>
    <w:rsid w:val="00EF2DE1"/>
    <w:rsid w:val="00F00A44"/>
    <w:rsid w:val="00FA7B98"/>
    <w:rsid w:val="00FE46F9"/>
    <w:rsid w:val="00FF016F"/>
    <w:rsid w:val="29C2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4F85"/>
  <w15:chartTrackingRefBased/>
  <w15:docId w15:val="{5F03F6BD-76D4-2946-949C-6A17288C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673A3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4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F00A44"/>
    <w:rPr>
      <w:rFonts w:ascii="Times New Roman" w:eastAsia="Times New Roman" w:hAnsi="Times New Roman" w:cs="Times New Roman"/>
      <w:sz w:val="28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F00A44"/>
    <w:rPr>
      <w:rFonts w:ascii="Times New Roman" w:eastAsia="Times New Roman" w:hAnsi="Times New Roman" w:cs="Times New Roman"/>
      <w:sz w:val="28"/>
      <w:lang w:eastAsia="de-DE"/>
    </w:rPr>
  </w:style>
  <w:style w:type="paragraph" w:styleId="StandardWeb">
    <w:name w:val="Normal (Web)"/>
    <w:basedOn w:val="Standard"/>
    <w:uiPriority w:val="99"/>
    <w:unhideWhenUsed/>
    <w:rsid w:val="00910D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73A3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apple-converted-space">
    <w:name w:val="apple-converted-space"/>
    <w:basedOn w:val="Absatz-Standardschriftart"/>
    <w:rsid w:val="00673A30"/>
  </w:style>
  <w:style w:type="character" w:styleId="Fett">
    <w:name w:val="Strong"/>
    <w:basedOn w:val="Absatz-Standardschriftart"/>
    <w:uiPriority w:val="22"/>
    <w:qFormat/>
    <w:rsid w:val="00673A30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F61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F6154"/>
  </w:style>
  <w:style w:type="paragraph" w:styleId="Fuzeile">
    <w:name w:val="footer"/>
    <w:basedOn w:val="Standard"/>
    <w:link w:val="FuzeileZchn"/>
    <w:uiPriority w:val="99"/>
    <w:unhideWhenUsed/>
    <w:rsid w:val="001F61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F6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1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2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7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3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9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8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1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0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4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4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1985</Words>
  <Characters>12507</Characters>
  <Application>Microsoft Office Word</Application>
  <DocSecurity>0</DocSecurity>
  <Lines>104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Falkenberg, Dr. Charlotte (IQSH)</dc:creator>
  <cp:keywords/>
  <dc:description/>
  <cp:lastModifiedBy>Falkenberg, Dr. Charlotte (IQSH)</cp:lastModifiedBy>
  <cp:revision>3</cp:revision>
  <dcterms:created xsi:type="dcterms:W3CDTF">2024-09-16T15:09:00Z</dcterms:created>
  <dcterms:modified xsi:type="dcterms:W3CDTF">2024-09-16T15:09:00Z</dcterms:modified>
</cp:coreProperties>
</file>