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FD387" w14:textId="77777777" w:rsidR="002E6C01" w:rsidRPr="002E6C01" w:rsidRDefault="002E6C01" w:rsidP="002E6C01">
      <w:r w:rsidRPr="002E6C01">
        <w:rPr>
          <w:u w:val="single"/>
        </w:rPr>
        <w:t>Sie können wählen:</w:t>
      </w:r>
    </w:p>
    <w:p w14:paraId="62729A3D" w14:textId="051C233C" w:rsidR="002E6C01" w:rsidRPr="002E6C01" w:rsidRDefault="002E6C01" w:rsidP="002E6C01">
      <w:pPr>
        <w:numPr>
          <w:ilvl w:val="0"/>
          <w:numId w:val="1"/>
        </w:numPr>
      </w:pPr>
      <w:r w:rsidRPr="002E6C01">
        <w:t>1.</w:t>
      </w:r>
      <w:r w:rsidRPr="002E6C01">
        <w:rPr>
          <w:b/>
          <w:bCs/>
        </w:rPr>
        <w:t xml:space="preserve"> Erarbeiten Sie Leseaufgaben auf verschiedenen Anforderungsniveaus und unter Berücksichtigung verschiedener Lesestrategien.  Nutzen Sie </w:t>
      </w:r>
      <w:r>
        <w:rPr>
          <w:b/>
          <w:bCs/>
        </w:rPr>
        <w:t xml:space="preserve">einen </w:t>
      </w:r>
      <w:r w:rsidRPr="002E6C01">
        <w:rPr>
          <w:b/>
          <w:bCs/>
        </w:rPr>
        <w:t>Sachtext</w:t>
      </w:r>
      <w:r>
        <w:rPr>
          <w:b/>
          <w:bCs/>
        </w:rPr>
        <w:t>.</w:t>
      </w:r>
      <w:r w:rsidRPr="002E6C01">
        <w:rPr>
          <w:b/>
          <w:bCs/>
        </w:rPr>
        <w:t xml:space="preserve"> </w:t>
      </w:r>
      <w:r w:rsidRPr="002E6C01">
        <w:t xml:space="preserve">(Grundlage: Claudia Neugebauer: Didaktisierte Lesetexte/Franken, Anna Ulrike u. </w:t>
      </w:r>
      <w:proofErr w:type="spellStart"/>
      <w:r w:rsidRPr="002E6C01">
        <w:t>Pertzel</w:t>
      </w:r>
      <w:proofErr w:type="spellEnd"/>
      <w:r w:rsidRPr="002E6C01">
        <w:t>, Eva: geeignete Sachtexte finden. in: Deutsch differenziert, 1/2020, S. 9.)</w:t>
      </w:r>
    </w:p>
    <w:p w14:paraId="6193F8D7" w14:textId="77777777" w:rsidR="002E6C01" w:rsidRPr="002E6C01" w:rsidRDefault="002E6C01" w:rsidP="002E6C01">
      <w:pPr>
        <w:numPr>
          <w:ilvl w:val="0"/>
          <w:numId w:val="1"/>
        </w:numPr>
      </w:pPr>
      <w:r w:rsidRPr="002E6C01">
        <w:t xml:space="preserve">2. Lassen Sie sich durch den Aufsatz „Was bedeutet Baumkronen?“ von Anne-Teresa Markovic inspirieren und entwickeln Sie für einen Text </w:t>
      </w:r>
      <w:r w:rsidRPr="002E6C01">
        <w:rPr>
          <w:b/>
          <w:bCs/>
        </w:rPr>
        <w:t>Strategien zur Worterschließung.</w:t>
      </w:r>
      <w:r w:rsidRPr="002E6C01">
        <w:t xml:space="preserve"> (Grundlage: </w:t>
      </w:r>
      <w:r w:rsidRPr="002E6C01">
        <w:rPr>
          <w:b/>
          <w:bCs/>
        </w:rPr>
        <w:t>Markovic,</w:t>
      </w:r>
      <w:r w:rsidRPr="002E6C01">
        <w:t xml:space="preserve"> Anna Teresa: Was bedeutet Baumkronen? in: Deutsch differenziert, Heft 4/2018, 14-15 plus Material.)</w:t>
      </w:r>
    </w:p>
    <w:p w14:paraId="04BE326A" w14:textId="77777777" w:rsidR="002E6C01" w:rsidRPr="002E6C01" w:rsidRDefault="002E6C01" w:rsidP="002E6C01">
      <w:pPr>
        <w:numPr>
          <w:ilvl w:val="0"/>
          <w:numId w:val="1"/>
        </w:numPr>
      </w:pPr>
      <w:r w:rsidRPr="002E6C01">
        <w:t xml:space="preserve">3. </w:t>
      </w:r>
      <w:r w:rsidRPr="002E6C01">
        <w:rPr>
          <w:b/>
          <w:bCs/>
        </w:rPr>
        <w:t xml:space="preserve">Erproben und bewerten Sie die Aufgaben zu einem Sachbuch </w:t>
      </w:r>
      <w:r w:rsidRPr="002E6C01">
        <w:t>(Grundlage: Felser, Axel: Mein Sachbuch unter der Lupe. in: Grundschule Deutsch, Heft 73/2022, S.17 plus Downloads.)</w:t>
      </w:r>
    </w:p>
    <w:p w14:paraId="0FA0CBFA" w14:textId="77777777" w:rsidR="002E6C01" w:rsidRPr="002E6C01" w:rsidRDefault="002E6C01" w:rsidP="002E6C01">
      <w:pPr>
        <w:numPr>
          <w:ilvl w:val="0"/>
          <w:numId w:val="1"/>
        </w:numPr>
      </w:pPr>
      <w:r w:rsidRPr="002E6C01">
        <w:t xml:space="preserve">4. </w:t>
      </w:r>
      <w:r w:rsidRPr="002E6C01">
        <w:rPr>
          <w:b/>
          <w:bCs/>
        </w:rPr>
        <w:t xml:space="preserve">Planen Sie eine Lesekonferenz zu einem Sachtext. </w:t>
      </w:r>
      <w:r w:rsidRPr="002E6C01">
        <w:t xml:space="preserve">(Grundlage: </w:t>
      </w:r>
      <w:r w:rsidRPr="002E6C01">
        <w:rPr>
          <w:b/>
          <w:bCs/>
        </w:rPr>
        <w:t>Schulz-Robinson</w:t>
      </w:r>
      <w:r w:rsidRPr="002E6C01">
        <w:t>, Ulrike: Gemeinsam einen Text erkunden. in: Deutsch differenziert, Heft 4/2018, S.32-35 plus Material.)</w:t>
      </w:r>
    </w:p>
    <w:p w14:paraId="26BDE387" w14:textId="77777777" w:rsidR="002E6C01" w:rsidRDefault="002E6C01" w:rsidP="002E6C01">
      <w:pPr>
        <w:numPr>
          <w:ilvl w:val="0"/>
          <w:numId w:val="1"/>
        </w:numPr>
      </w:pPr>
      <w:r w:rsidRPr="002E6C01">
        <w:t xml:space="preserve">5. Erproben Sie die </w:t>
      </w:r>
      <w:r w:rsidRPr="002E6C01">
        <w:rPr>
          <w:b/>
          <w:bCs/>
        </w:rPr>
        <w:t>Schreibpyramide an einem Sachtext</w:t>
      </w:r>
      <w:r w:rsidRPr="002E6C01">
        <w:t xml:space="preserve">. (Grundlage: </w:t>
      </w:r>
      <w:proofErr w:type="spellStart"/>
      <w:r w:rsidRPr="002E6C01">
        <w:t>Pertzel</w:t>
      </w:r>
      <w:proofErr w:type="spellEnd"/>
      <w:r w:rsidRPr="002E6C01">
        <w:t>, Eva u. Schütte, Anna Ulrike: Stufe für Stufe Informationen entnehmen. in: Deutsch differenziert, Heft 2/2015, S. 20-21 plus Material.)</w:t>
      </w:r>
    </w:p>
    <w:p w14:paraId="17B47D00" w14:textId="3F77B105" w:rsidR="002E6C01" w:rsidRPr="002E6C01" w:rsidRDefault="0081579F" w:rsidP="002E6C01">
      <w:pPr>
        <w:numPr>
          <w:ilvl w:val="0"/>
          <w:numId w:val="1"/>
        </w:numPr>
      </w:pPr>
      <w:r w:rsidRPr="0081579F">
        <w:t xml:space="preserve">Für Aufgabe 5 sind Sachtexte für Klasse 1/2 zu finden in: </w:t>
      </w:r>
      <w:r w:rsidRPr="0081579F">
        <w:rPr>
          <w:b/>
          <w:bCs/>
        </w:rPr>
        <w:t>Landesinstitut</w:t>
      </w:r>
      <w:r w:rsidRPr="0081579F">
        <w:t xml:space="preserve"> für Schule und Medien Berlin-Brandenburg (</w:t>
      </w:r>
      <w:proofErr w:type="gramStart"/>
      <w:r w:rsidRPr="0081579F">
        <w:t>LISUM)  (Hrsg.)(</w:t>
      </w:r>
      <w:proofErr w:type="gramEnd"/>
      <w:r w:rsidRPr="0081579F">
        <w:t>2019):  Leseflüssigkeit trainieren in der Schulanfangsphase</w:t>
      </w:r>
    </w:p>
    <w:p w14:paraId="01B39157" w14:textId="77777777" w:rsidR="005165FF" w:rsidRDefault="005165FF"/>
    <w:sectPr w:rsidR="005165F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B7EA5"/>
    <w:multiLevelType w:val="hybridMultilevel"/>
    <w:tmpl w:val="383010A4"/>
    <w:lvl w:ilvl="0" w:tplc="E81AB3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E87E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C845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8CC9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CAF4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6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7C30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C6E9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B60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84951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5B"/>
    <w:rsid w:val="002E6C01"/>
    <w:rsid w:val="005165FF"/>
    <w:rsid w:val="007E179F"/>
    <w:rsid w:val="0081579F"/>
    <w:rsid w:val="008700D3"/>
    <w:rsid w:val="00BC540F"/>
    <w:rsid w:val="00CF15E2"/>
    <w:rsid w:val="00DA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585FA"/>
  <w15:chartTrackingRefBased/>
  <w15:docId w15:val="{AB465944-17D9-412E-B354-578F9789D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A5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A5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A5C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A5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A5C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A5C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A5C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A5C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A5C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A5C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A5C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A5C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A5C5B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A5C5B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A5C5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A5C5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A5C5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A5C5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A5C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A5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A5C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A5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A5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A5C5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A5C5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A5C5B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A5C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A5C5B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A5C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meyer</dc:creator>
  <cp:keywords/>
  <dc:description/>
  <cp:lastModifiedBy>inga meyer</cp:lastModifiedBy>
  <cp:revision>3</cp:revision>
  <dcterms:created xsi:type="dcterms:W3CDTF">2025-12-03T09:51:00Z</dcterms:created>
  <dcterms:modified xsi:type="dcterms:W3CDTF">2025-12-03T09:56:00Z</dcterms:modified>
</cp:coreProperties>
</file>