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81672" w14:textId="77777777" w:rsidR="00B45CED" w:rsidRPr="00B45CED" w:rsidRDefault="00ED74BE" w:rsidP="00CB4390">
      <w:pPr>
        <w:spacing w:after="240" w:line="240" w:lineRule="auto"/>
        <w:jc w:val="center"/>
        <w:rPr>
          <w:b/>
          <w:sz w:val="40"/>
        </w:rPr>
      </w:pPr>
      <w:r>
        <w:rPr>
          <w:b/>
          <w:sz w:val="40"/>
        </w:rPr>
        <w:t xml:space="preserve">Beispiele für </w:t>
      </w:r>
      <w:r w:rsidR="00B45CED" w:rsidRPr="00B45CED">
        <w:rPr>
          <w:b/>
          <w:sz w:val="40"/>
        </w:rPr>
        <w:t>Instruktionen</w:t>
      </w:r>
    </w:p>
    <w:p w14:paraId="0B11C2FF" w14:textId="1ED50E80" w:rsidR="00B45CED" w:rsidRPr="001F6A4F" w:rsidRDefault="00B45CED" w:rsidP="00CB4390">
      <w:pPr>
        <w:pStyle w:val="Listenabsatz"/>
        <w:numPr>
          <w:ilvl w:val="0"/>
          <w:numId w:val="1"/>
        </w:numPr>
        <w:spacing w:after="240" w:line="240" w:lineRule="auto"/>
        <w:ind w:left="425" w:hanging="425"/>
        <w:contextualSpacing w:val="0"/>
        <w:rPr>
          <w:sz w:val="26"/>
          <w:szCs w:val="26"/>
        </w:rPr>
      </w:pPr>
      <w:r w:rsidRPr="001F6A4F">
        <w:rPr>
          <w:sz w:val="26"/>
          <w:szCs w:val="26"/>
        </w:rPr>
        <w:t xml:space="preserve">Gestern haben wir über den menschlichen Körper gesprochen. Ihr habt jetzt die Aufgabe, die einzelnen Teile unseres Körpers zu nennen. Denkt bitte alle zunächst darüber nach. </w:t>
      </w:r>
      <w:r w:rsidRPr="001F6A4F">
        <w:rPr>
          <w:sz w:val="26"/>
          <w:szCs w:val="26"/>
        </w:rPr>
        <w:br/>
        <w:t>Danach wird Amelie die Frage beantworten, denn ich brauche noch eine Note von ihr.</w:t>
      </w:r>
    </w:p>
    <w:p w14:paraId="4372713A" w14:textId="268638B1" w:rsidR="00B45CED" w:rsidRPr="001F6A4F" w:rsidRDefault="00B45CED" w:rsidP="00CB4390">
      <w:pPr>
        <w:pStyle w:val="Listenabsatz"/>
        <w:numPr>
          <w:ilvl w:val="0"/>
          <w:numId w:val="1"/>
        </w:numPr>
        <w:spacing w:after="240" w:line="240" w:lineRule="auto"/>
        <w:ind w:left="425" w:hanging="425"/>
        <w:contextualSpacing w:val="0"/>
        <w:rPr>
          <w:sz w:val="26"/>
          <w:szCs w:val="26"/>
        </w:rPr>
      </w:pPr>
      <w:r w:rsidRPr="001F6A4F">
        <w:rPr>
          <w:sz w:val="26"/>
          <w:szCs w:val="26"/>
        </w:rPr>
        <w:t xml:space="preserve">Denkt bitte über folgende Frage nach. In fünf Minuten werde ich einen Schüler bitten, seine Antwort zu geben. Er darf dazu seine selbst angefertigten Notizen verwenden. </w:t>
      </w:r>
      <w:r w:rsidRPr="001F6A4F">
        <w:rPr>
          <w:sz w:val="26"/>
          <w:szCs w:val="26"/>
        </w:rPr>
        <w:br/>
        <w:t>Welche Gemeinsamkeiten haben...?</w:t>
      </w:r>
    </w:p>
    <w:p w14:paraId="186E8794" w14:textId="6BD0F92D" w:rsidR="00B45CED" w:rsidRPr="001F6A4F" w:rsidRDefault="00B45CED" w:rsidP="00CB4390">
      <w:pPr>
        <w:pStyle w:val="Listenabsatz"/>
        <w:numPr>
          <w:ilvl w:val="0"/>
          <w:numId w:val="1"/>
        </w:numPr>
        <w:spacing w:after="240" w:line="240" w:lineRule="auto"/>
        <w:ind w:left="425" w:hanging="425"/>
        <w:contextualSpacing w:val="0"/>
        <w:rPr>
          <w:sz w:val="26"/>
          <w:szCs w:val="26"/>
        </w:rPr>
      </w:pPr>
      <w:r w:rsidRPr="001F6A4F">
        <w:rPr>
          <w:sz w:val="26"/>
          <w:szCs w:val="26"/>
        </w:rPr>
        <w:t xml:space="preserve">Ich habe euch erklärt, welche Merkmale Säugetiere haben. Könnt ihr einen Zusammenhang zu anderen Lebewesen finden? </w:t>
      </w:r>
      <w:r w:rsidR="001F6A4F">
        <w:rPr>
          <w:sz w:val="26"/>
          <w:szCs w:val="26"/>
        </w:rPr>
        <w:br/>
      </w:r>
      <w:r w:rsidRPr="001F6A4F">
        <w:rPr>
          <w:sz w:val="26"/>
          <w:szCs w:val="26"/>
        </w:rPr>
        <w:t>Jascha, willst du die Frage beantworten?</w:t>
      </w:r>
    </w:p>
    <w:p w14:paraId="6353F382" w14:textId="4AF43220" w:rsidR="00B45CED" w:rsidRPr="001F6A4F" w:rsidRDefault="00B45CED" w:rsidP="00CB4390">
      <w:pPr>
        <w:pStyle w:val="Listenabsatz"/>
        <w:numPr>
          <w:ilvl w:val="0"/>
          <w:numId w:val="1"/>
        </w:numPr>
        <w:spacing w:after="240" w:line="240" w:lineRule="auto"/>
        <w:ind w:left="425" w:hanging="425"/>
        <w:contextualSpacing w:val="0"/>
        <w:rPr>
          <w:sz w:val="26"/>
          <w:szCs w:val="26"/>
        </w:rPr>
      </w:pPr>
      <w:r w:rsidRPr="001F6A4F">
        <w:rPr>
          <w:sz w:val="26"/>
          <w:szCs w:val="26"/>
        </w:rPr>
        <w:t xml:space="preserve">Für die folgende Frage gebe ich euch 3 Minuten Zeit zum Nachdenken. Anschließend vergleicht und besprecht ihr die Antworten mit eurem Nachbarn. Danach werde ich einen Schüler auswählen, der die Antwort vorträgt. </w:t>
      </w:r>
      <w:r w:rsidR="001F6A4F">
        <w:rPr>
          <w:sz w:val="26"/>
          <w:szCs w:val="26"/>
        </w:rPr>
        <w:br/>
      </w:r>
      <w:r w:rsidRPr="001F6A4F">
        <w:rPr>
          <w:sz w:val="26"/>
          <w:szCs w:val="26"/>
        </w:rPr>
        <w:t>Welche Gemeinsamkeiten haben...?</w:t>
      </w:r>
    </w:p>
    <w:p w14:paraId="26B1ABA7" w14:textId="5989864B" w:rsidR="00B45CED" w:rsidRPr="001F6A4F" w:rsidRDefault="00CB4390" w:rsidP="00CB4390">
      <w:pPr>
        <w:pStyle w:val="Listenabsatz"/>
        <w:numPr>
          <w:ilvl w:val="0"/>
          <w:numId w:val="1"/>
        </w:numPr>
        <w:spacing w:after="240" w:line="240" w:lineRule="auto"/>
        <w:ind w:left="426" w:hanging="426"/>
        <w:contextualSpacing w:val="0"/>
        <w:rPr>
          <w:sz w:val="26"/>
          <w:szCs w:val="26"/>
        </w:rPr>
      </w:pPr>
      <w:r w:rsidRPr="001F6A4F">
        <w:rPr>
          <w:sz w:val="26"/>
          <w:szCs w:val="26"/>
        </w:rPr>
        <w:t>Ich</w:t>
      </w:r>
      <w:r w:rsidR="00B45CED" w:rsidRPr="001F6A4F">
        <w:rPr>
          <w:sz w:val="26"/>
          <w:szCs w:val="26"/>
        </w:rPr>
        <w:t xml:space="preserve"> möchte, dass ihr über die folgende Frage erst kurz nachdenkt, Wer die Antwort weiß, meldet sich bitte. Welcher Zusammenhang besteht zwischen...?</w:t>
      </w:r>
    </w:p>
    <w:p w14:paraId="0912EEF4" w14:textId="1533DC5B" w:rsidR="00B45CED" w:rsidRPr="001F6A4F" w:rsidRDefault="00B45CED" w:rsidP="00CB4390">
      <w:pPr>
        <w:pStyle w:val="Listenabsatz"/>
        <w:numPr>
          <w:ilvl w:val="0"/>
          <w:numId w:val="1"/>
        </w:numPr>
        <w:spacing w:after="240" w:line="240" w:lineRule="auto"/>
        <w:ind w:left="426" w:hanging="426"/>
        <w:contextualSpacing w:val="0"/>
        <w:rPr>
          <w:sz w:val="26"/>
          <w:szCs w:val="26"/>
        </w:rPr>
      </w:pPr>
      <w:r w:rsidRPr="001F6A4F">
        <w:rPr>
          <w:b/>
          <w:color w:val="FFFFFF" w:themeColor="background1"/>
          <w:sz w:val="26"/>
          <w:szCs w:val="26"/>
        </w:rPr>
        <w:t xml:space="preserve"> </w:t>
      </w:r>
      <w:r w:rsidRPr="001F6A4F">
        <w:rPr>
          <w:sz w:val="26"/>
          <w:szCs w:val="26"/>
        </w:rPr>
        <w:t>Es gibt viele Gründe, warum Menschen feiern</w:t>
      </w:r>
      <w:r w:rsidR="00CB4390" w:rsidRPr="001F6A4F">
        <w:rPr>
          <w:sz w:val="26"/>
          <w:szCs w:val="26"/>
        </w:rPr>
        <w:t xml:space="preserve">. </w:t>
      </w:r>
      <w:r w:rsidRPr="001F6A4F">
        <w:rPr>
          <w:sz w:val="26"/>
          <w:szCs w:val="26"/>
        </w:rPr>
        <w:t xml:space="preserve">Überlege 5 Min. allein, warum man wohl feiern kann. Dann besprecht euch mit eurem Nachbarn und sucht gemeinsam noch zwei weitere Gründe. </w:t>
      </w:r>
      <w:r w:rsidR="001F6A4F">
        <w:rPr>
          <w:sz w:val="26"/>
          <w:szCs w:val="26"/>
        </w:rPr>
        <w:br/>
      </w:r>
      <w:r w:rsidRPr="001F6A4F">
        <w:rPr>
          <w:sz w:val="26"/>
          <w:szCs w:val="26"/>
        </w:rPr>
        <w:t>Dafür habt ihr wieder 5 Min. Zeit. Dann bestimme ich 5 Kinder, die ihre Ergebnisse der Klasse vortragen</w:t>
      </w:r>
      <w:r w:rsidR="00CB4390" w:rsidRPr="001F6A4F">
        <w:rPr>
          <w:sz w:val="26"/>
          <w:szCs w:val="26"/>
        </w:rPr>
        <w:t>.</w:t>
      </w:r>
    </w:p>
    <w:p w14:paraId="3665AC7B" w14:textId="25243685" w:rsidR="00B45CED" w:rsidRPr="001F6A4F" w:rsidRDefault="00CB4390" w:rsidP="00CB4390">
      <w:pPr>
        <w:pStyle w:val="Listenabsatz"/>
        <w:numPr>
          <w:ilvl w:val="0"/>
          <w:numId w:val="1"/>
        </w:numPr>
        <w:spacing w:after="240" w:line="240" w:lineRule="auto"/>
        <w:ind w:left="426" w:hanging="426"/>
        <w:contextualSpacing w:val="0"/>
        <w:rPr>
          <w:sz w:val="26"/>
          <w:szCs w:val="26"/>
        </w:rPr>
      </w:pPr>
      <w:r w:rsidRPr="001F6A4F">
        <w:rPr>
          <w:sz w:val="26"/>
          <w:szCs w:val="26"/>
        </w:rPr>
        <w:t>Isabels</w:t>
      </w:r>
      <w:r w:rsidR="00B45CED" w:rsidRPr="001F6A4F">
        <w:rPr>
          <w:sz w:val="26"/>
          <w:szCs w:val="26"/>
        </w:rPr>
        <w:t xml:space="preserve"> Antwort kann man so nicht stehen lassen. Wer möchte dazu etwas sagen?</w:t>
      </w:r>
    </w:p>
    <w:p w14:paraId="7596BA1B" w14:textId="49ACC194" w:rsidR="00B45CED" w:rsidRPr="001F6A4F" w:rsidRDefault="00B45CED" w:rsidP="00CB4390">
      <w:pPr>
        <w:pStyle w:val="Listenabsatz"/>
        <w:numPr>
          <w:ilvl w:val="0"/>
          <w:numId w:val="1"/>
        </w:numPr>
        <w:spacing w:after="240" w:line="240" w:lineRule="auto"/>
        <w:ind w:left="426" w:hanging="426"/>
        <w:contextualSpacing w:val="0"/>
        <w:rPr>
          <w:sz w:val="26"/>
          <w:szCs w:val="26"/>
        </w:rPr>
      </w:pPr>
      <w:r w:rsidRPr="001F6A4F">
        <w:rPr>
          <w:sz w:val="26"/>
          <w:szCs w:val="26"/>
        </w:rPr>
        <w:t xml:space="preserve">Beobachtet bitte das folgende, euch bereits bekannte Experiment aufmerksam. </w:t>
      </w:r>
      <w:r w:rsidR="00CB4390" w:rsidRPr="001F6A4F">
        <w:rPr>
          <w:sz w:val="26"/>
          <w:szCs w:val="26"/>
        </w:rPr>
        <w:br/>
      </w:r>
      <w:r w:rsidRPr="001F6A4F">
        <w:rPr>
          <w:sz w:val="26"/>
          <w:szCs w:val="26"/>
        </w:rPr>
        <w:t xml:space="preserve">Dominic darf zuerst antworten, weil er den Versuch mit aufgebaut hat. </w:t>
      </w:r>
      <w:r w:rsidR="001F6A4F">
        <w:rPr>
          <w:sz w:val="26"/>
          <w:szCs w:val="26"/>
        </w:rPr>
        <w:br/>
      </w:r>
      <w:r w:rsidRPr="001F6A4F">
        <w:rPr>
          <w:sz w:val="26"/>
          <w:szCs w:val="26"/>
        </w:rPr>
        <w:t>Die anderen dürfen ergänzen, falls dies nötig ist.</w:t>
      </w:r>
    </w:p>
    <w:p w14:paraId="326E8C54" w14:textId="2FFB809D" w:rsidR="00B45CED" w:rsidRPr="001F6A4F" w:rsidRDefault="00B45CED" w:rsidP="00CB4390">
      <w:pPr>
        <w:pStyle w:val="Listenabsatz"/>
        <w:numPr>
          <w:ilvl w:val="0"/>
          <w:numId w:val="1"/>
        </w:numPr>
        <w:spacing w:after="240" w:line="240" w:lineRule="auto"/>
        <w:ind w:left="426" w:hanging="426"/>
        <w:contextualSpacing w:val="0"/>
        <w:rPr>
          <w:sz w:val="26"/>
          <w:szCs w:val="26"/>
        </w:rPr>
      </w:pPr>
      <w:r w:rsidRPr="001F6A4F">
        <w:rPr>
          <w:sz w:val="26"/>
          <w:szCs w:val="26"/>
        </w:rPr>
        <w:t>Folgende Aufgabe bearbeitet zunächst jeder selbst. Ihr habt dazu 10 Minuten Zeit. Vergleicht dann in eurer Gruppe die Antworten zu den Fragen. Nach weiteren 10 Minuten werde ich einen Schüler bestimmen, uns das Gruppenergebnis zu erklären. Ich werde diese Erklärung bewerten.</w:t>
      </w:r>
    </w:p>
    <w:p w14:paraId="560A495B" w14:textId="0E8A4EDC" w:rsidR="008446C7" w:rsidRPr="00CB4390" w:rsidRDefault="00B45CED" w:rsidP="00CB4390">
      <w:pPr>
        <w:pStyle w:val="Listenabsatz"/>
        <w:numPr>
          <w:ilvl w:val="0"/>
          <w:numId w:val="1"/>
        </w:numPr>
        <w:spacing w:after="240" w:line="240" w:lineRule="auto"/>
        <w:ind w:left="426" w:hanging="426"/>
        <w:contextualSpacing w:val="0"/>
        <w:rPr>
          <w:sz w:val="24"/>
        </w:rPr>
      </w:pPr>
      <w:r w:rsidRPr="001F6A4F">
        <w:rPr>
          <w:sz w:val="26"/>
          <w:szCs w:val="26"/>
        </w:rPr>
        <w:t xml:space="preserve">Führe mit 5 Klassenkameraden je ein Interview zu ihren Haustieren durch. </w:t>
      </w:r>
      <w:r w:rsidR="001F6A4F">
        <w:rPr>
          <w:sz w:val="26"/>
          <w:szCs w:val="26"/>
        </w:rPr>
        <w:br/>
      </w:r>
      <w:r w:rsidRPr="001F6A4F">
        <w:rPr>
          <w:sz w:val="26"/>
          <w:szCs w:val="26"/>
        </w:rPr>
        <w:t xml:space="preserve">Erfrage das Tier, die Farbe und das Alter. Trage die Antworten in die Tabelle im Arbeitsheft ein. Ihr habt 10 Minuten Zeit dafür. </w:t>
      </w:r>
      <w:r w:rsidR="001F6A4F">
        <w:rPr>
          <w:sz w:val="26"/>
          <w:szCs w:val="26"/>
        </w:rPr>
        <w:br/>
      </w:r>
      <w:r w:rsidRPr="001F6A4F">
        <w:rPr>
          <w:sz w:val="26"/>
          <w:szCs w:val="26"/>
        </w:rPr>
        <w:t>Dann werde ich mindestens 7 Kinder bitten, ihre Ergebnisse der Klasse vo</w:t>
      </w:r>
      <w:r w:rsidR="00ED74BE" w:rsidRPr="001F6A4F">
        <w:rPr>
          <w:sz w:val="26"/>
          <w:szCs w:val="26"/>
        </w:rPr>
        <w:t>rzustellen.</w:t>
      </w:r>
    </w:p>
    <w:sectPr w:rsidR="008446C7" w:rsidRPr="00CB4390" w:rsidSect="001F6A4F">
      <w:pgSz w:w="11906" w:h="16838"/>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391A09"/>
    <w:multiLevelType w:val="hybridMultilevel"/>
    <w:tmpl w:val="B5028206"/>
    <w:lvl w:ilvl="0" w:tplc="A4A8293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CED"/>
    <w:rsid w:val="001626D9"/>
    <w:rsid w:val="001F6A4F"/>
    <w:rsid w:val="00883E5C"/>
    <w:rsid w:val="00B261A1"/>
    <w:rsid w:val="00B45CED"/>
    <w:rsid w:val="00CB4390"/>
    <w:rsid w:val="00ED74BE"/>
    <w:rsid w:val="00F02C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23B3"/>
  <w15:docId w15:val="{BC63C17A-7C68-4092-92B8-FF990A10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B4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1875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Dienemann</dc:creator>
  <cp:lastModifiedBy>Peter Dienemann</cp:lastModifiedBy>
  <cp:revision>4</cp:revision>
  <dcterms:created xsi:type="dcterms:W3CDTF">2016-05-24T17:42:00Z</dcterms:created>
  <dcterms:modified xsi:type="dcterms:W3CDTF">2021-02-01T12:23:00Z</dcterms:modified>
</cp:coreProperties>
</file>